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8E5F" w14:textId="4779007B" w:rsidR="000341D0" w:rsidRDefault="000F2668" w:rsidP="000F2668">
      <w:pPr>
        <w:jc w:val="right"/>
      </w:pPr>
      <w:r>
        <w:rPr>
          <w:noProof/>
        </w:rPr>
        <w:drawing>
          <wp:inline distT="0" distB="0" distL="0" distR="0" wp14:anchorId="1C7A3F08" wp14:editId="2AB0B20A">
            <wp:extent cx="2483426" cy="1143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3426" cy="1143000"/>
                    </a:xfrm>
                    <a:prstGeom prst="rect">
                      <a:avLst/>
                    </a:prstGeom>
                    <a:solidFill>
                      <a:srgbClr val="FFFFFF"/>
                    </a:solidFill>
                    <a:ln>
                      <a:noFill/>
                    </a:ln>
                  </pic:spPr>
                </pic:pic>
              </a:graphicData>
            </a:graphic>
          </wp:inline>
        </w:drawing>
      </w:r>
    </w:p>
    <w:p w14:paraId="1B0E8336" w14:textId="77777777" w:rsidR="003F4DD6" w:rsidRDefault="003F4DD6" w:rsidP="00DD6B15">
      <w:pPr>
        <w:rPr>
          <w:b/>
          <w:bCs/>
          <w:u w:val="single"/>
        </w:rPr>
      </w:pPr>
    </w:p>
    <w:p w14:paraId="16CC6611" w14:textId="32A4C5B3" w:rsidR="003F4DD6" w:rsidRPr="001E326D" w:rsidRDefault="001E326D" w:rsidP="00DD6B15">
      <w:pPr>
        <w:rPr>
          <w:rFonts w:ascii="Comic Sans MS" w:hAnsi="Comic Sans MS"/>
          <w:b/>
          <w:bCs/>
          <w:sz w:val="20"/>
          <w:szCs w:val="20"/>
        </w:rPr>
      </w:pPr>
      <w:r>
        <w:rPr>
          <w:rFonts w:ascii="Comic Sans MS" w:hAnsi="Comic Sans MS"/>
          <w:b/>
          <w:bCs/>
          <w:sz w:val="20"/>
          <w:szCs w:val="20"/>
        </w:rPr>
        <w:t>Kære medlemmer</w:t>
      </w:r>
      <w:r w:rsidR="0058696D" w:rsidRPr="001E326D">
        <w:rPr>
          <w:rFonts w:ascii="Comic Sans MS" w:hAnsi="Comic Sans MS"/>
          <w:b/>
          <w:bCs/>
          <w:sz w:val="20"/>
          <w:szCs w:val="20"/>
        </w:rPr>
        <w:tab/>
      </w:r>
      <w:r w:rsidR="0058696D" w:rsidRPr="001E326D">
        <w:rPr>
          <w:rFonts w:ascii="Comic Sans MS" w:hAnsi="Comic Sans MS"/>
          <w:b/>
          <w:bCs/>
          <w:sz w:val="20"/>
          <w:szCs w:val="20"/>
        </w:rPr>
        <w:tab/>
      </w:r>
      <w:r>
        <w:rPr>
          <w:rFonts w:ascii="Comic Sans MS" w:hAnsi="Comic Sans MS"/>
          <w:b/>
          <w:bCs/>
          <w:sz w:val="20"/>
          <w:szCs w:val="20"/>
        </w:rPr>
        <w:tab/>
      </w:r>
      <w:r w:rsidR="004C444A">
        <w:rPr>
          <w:rFonts w:ascii="Comic Sans MS" w:hAnsi="Comic Sans MS"/>
          <w:b/>
          <w:bCs/>
          <w:sz w:val="20"/>
          <w:szCs w:val="20"/>
        </w:rPr>
        <w:t>11</w:t>
      </w:r>
      <w:r w:rsidR="000F2668" w:rsidRPr="001E326D">
        <w:rPr>
          <w:rFonts w:ascii="Comic Sans MS" w:hAnsi="Comic Sans MS"/>
          <w:b/>
          <w:bCs/>
          <w:sz w:val="20"/>
          <w:szCs w:val="20"/>
        </w:rPr>
        <w:t>. april 2022</w:t>
      </w:r>
    </w:p>
    <w:p w14:paraId="3E2475E6" w14:textId="77777777" w:rsidR="000F2668" w:rsidRPr="001E326D" w:rsidRDefault="000F2668" w:rsidP="00DD6B15">
      <w:pPr>
        <w:rPr>
          <w:rFonts w:ascii="Comic Sans MS" w:hAnsi="Comic Sans MS"/>
          <w:b/>
          <w:bCs/>
          <w:sz w:val="20"/>
          <w:szCs w:val="20"/>
          <w:u w:val="single"/>
        </w:rPr>
      </w:pPr>
    </w:p>
    <w:p w14:paraId="02FE31BA" w14:textId="77777777" w:rsidR="0083139F" w:rsidRPr="001E326D" w:rsidRDefault="0083139F" w:rsidP="00DD6B15">
      <w:pPr>
        <w:rPr>
          <w:rFonts w:ascii="Comic Sans MS" w:hAnsi="Comic Sans MS"/>
          <w:b/>
          <w:bCs/>
          <w:sz w:val="20"/>
          <w:szCs w:val="20"/>
          <w:u w:val="single"/>
        </w:rPr>
      </w:pPr>
    </w:p>
    <w:p w14:paraId="08E8EFBB" w14:textId="319579DB" w:rsidR="000341D0" w:rsidRPr="001E326D" w:rsidRDefault="00804475" w:rsidP="00DD6B15">
      <w:pPr>
        <w:rPr>
          <w:rFonts w:ascii="Comic Sans MS" w:hAnsi="Comic Sans MS"/>
          <w:b/>
          <w:bCs/>
          <w:sz w:val="20"/>
          <w:szCs w:val="20"/>
          <w:u w:val="single"/>
        </w:rPr>
      </w:pPr>
      <w:r w:rsidRPr="001E326D">
        <w:rPr>
          <w:rFonts w:ascii="Comic Sans MS" w:hAnsi="Comic Sans MS"/>
          <w:b/>
          <w:bCs/>
          <w:sz w:val="20"/>
          <w:szCs w:val="20"/>
          <w:u w:val="single"/>
        </w:rPr>
        <w:t>Affalds</w:t>
      </w:r>
      <w:r w:rsidR="000341D0" w:rsidRPr="001E326D">
        <w:rPr>
          <w:rFonts w:ascii="Comic Sans MS" w:hAnsi="Comic Sans MS"/>
          <w:b/>
          <w:bCs/>
          <w:sz w:val="20"/>
          <w:szCs w:val="20"/>
          <w:u w:val="single"/>
        </w:rPr>
        <w:t>sortering</w:t>
      </w:r>
    </w:p>
    <w:p w14:paraId="304F51BA" w14:textId="77777777" w:rsidR="00AE1CD4" w:rsidRPr="001E326D" w:rsidRDefault="00AE1CD4" w:rsidP="00DD6B15">
      <w:pPr>
        <w:rPr>
          <w:rFonts w:ascii="Comic Sans MS" w:hAnsi="Comic Sans MS"/>
          <w:sz w:val="18"/>
          <w:szCs w:val="18"/>
        </w:rPr>
      </w:pPr>
    </w:p>
    <w:p w14:paraId="504B70C4" w14:textId="03C2D3C0" w:rsidR="006553D1" w:rsidRPr="001E326D" w:rsidRDefault="00AE1CD4" w:rsidP="00DD6B15">
      <w:pPr>
        <w:rPr>
          <w:rFonts w:ascii="Comic Sans MS" w:hAnsi="Comic Sans MS"/>
          <w:sz w:val="18"/>
          <w:szCs w:val="18"/>
        </w:rPr>
      </w:pPr>
      <w:r w:rsidRPr="001E326D">
        <w:rPr>
          <w:rFonts w:ascii="Comic Sans MS" w:hAnsi="Comic Sans MS"/>
          <w:sz w:val="18"/>
          <w:szCs w:val="18"/>
        </w:rPr>
        <w:t xml:space="preserve">I Avisen nr. 1/2022 gav vi en </w:t>
      </w:r>
      <w:r w:rsidR="001E326D">
        <w:rPr>
          <w:rFonts w:ascii="Comic Sans MS" w:hAnsi="Comic Sans MS"/>
          <w:sz w:val="18"/>
          <w:szCs w:val="18"/>
        </w:rPr>
        <w:t xml:space="preserve">første </w:t>
      </w:r>
      <w:r w:rsidRPr="001E326D">
        <w:rPr>
          <w:rFonts w:ascii="Comic Sans MS" w:hAnsi="Comic Sans MS"/>
          <w:sz w:val="18"/>
          <w:szCs w:val="18"/>
        </w:rPr>
        <w:t>orientering om den kommende affaldsordning. Nu har vi fået større viden bl.a. om priser, men afventer en del mere konkrete oplysninger fra Egedal Kommune.</w:t>
      </w:r>
      <w:r w:rsidR="000341D0" w:rsidRPr="001E326D">
        <w:rPr>
          <w:rFonts w:ascii="Comic Sans MS" w:hAnsi="Comic Sans MS"/>
          <w:sz w:val="18"/>
          <w:szCs w:val="18"/>
        </w:rPr>
        <w:t xml:space="preserve"> </w:t>
      </w:r>
      <w:r w:rsidR="008C2D09" w:rsidRPr="001E326D">
        <w:rPr>
          <w:rFonts w:ascii="Comic Sans MS" w:hAnsi="Comic Sans MS"/>
          <w:sz w:val="18"/>
          <w:szCs w:val="18"/>
        </w:rPr>
        <w:t>Her er vores opdaterede oplysninger – en kort</w:t>
      </w:r>
      <w:r w:rsidR="000341D0" w:rsidRPr="001E326D">
        <w:rPr>
          <w:rFonts w:ascii="Comic Sans MS" w:hAnsi="Comic Sans MS"/>
          <w:sz w:val="18"/>
          <w:szCs w:val="18"/>
        </w:rPr>
        <w:t xml:space="preserve"> beskrive</w:t>
      </w:r>
      <w:r w:rsidR="008C2D09" w:rsidRPr="001E326D">
        <w:rPr>
          <w:rFonts w:ascii="Comic Sans MS" w:hAnsi="Comic Sans MS"/>
          <w:sz w:val="18"/>
          <w:szCs w:val="18"/>
        </w:rPr>
        <w:t>lse af</w:t>
      </w:r>
      <w:r w:rsidR="000341D0" w:rsidRPr="001E326D">
        <w:rPr>
          <w:rFonts w:ascii="Comic Sans MS" w:hAnsi="Comic Sans MS"/>
          <w:sz w:val="18"/>
          <w:szCs w:val="18"/>
        </w:rPr>
        <w:t xml:space="preserve"> de 3 scenarier</w:t>
      </w:r>
      <w:r w:rsidR="00804475" w:rsidRPr="001E326D">
        <w:rPr>
          <w:rFonts w:ascii="Comic Sans MS" w:hAnsi="Comic Sans MS"/>
          <w:sz w:val="18"/>
          <w:szCs w:val="18"/>
        </w:rPr>
        <w:t>,</w:t>
      </w:r>
      <w:r w:rsidR="000341D0" w:rsidRPr="001E326D">
        <w:rPr>
          <w:rFonts w:ascii="Comic Sans MS" w:hAnsi="Comic Sans MS"/>
          <w:sz w:val="18"/>
          <w:szCs w:val="18"/>
        </w:rPr>
        <w:t xml:space="preserve"> der er i spil</w:t>
      </w:r>
      <w:r w:rsidR="007713F5" w:rsidRPr="001E326D">
        <w:rPr>
          <w:rFonts w:ascii="Comic Sans MS" w:hAnsi="Comic Sans MS"/>
          <w:sz w:val="18"/>
          <w:szCs w:val="18"/>
        </w:rPr>
        <w:t xml:space="preserve"> – og bestyrelsens konklusion.</w:t>
      </w:r>
    </w:p>
    <w:p w14:paraId="55E8971E" w14:textId="77777777" w:rsidR="00D676F2" w:rsidRPr="001E326D" w:rsidRDefault="00D676F2" w:rsidP="00DD6B15">
      <w:pPr>
        <w:rPr>
          <w:rFonts w:ascii="Comic Sans MS" w:hAnsi="Comic Sans MS"/>
          <w:sz w:val="18"/>
          <w:szCs w:val="18"/>
        </w:rPr>
      </w:pPr>
    </w:p>
    <w:p w14:paraId="0CAEC6B0" w14:textId="7D0F6C28" w:rsidR="006553D1" w:rsidRPr="001E326D" w:rsidRDefault="008B2245" w:rsidP="00D676F2">
      <w:pPr>
        <w:rPr>
          <w:rFonts w:ascii="Comic Sans MS" w:hAnsi="Comic Sans MS"/>
          <w:b/>
          <w:bCs/>
          <w:sz w:val="20"/>
          <w:szCs w:val="20"/>
          <w:u w:val="single"/>
        </w:rPr>
      </w:pPr>
      <w:r w:rsidRPr="001E326D">
        <w:rPr>
          <w:rFonts w:ascii="Comic Sans MS" w:hAnsi="Comic Sans MS"/>
          <w:b/>
          <w:bCs/>
          <w:sz w:val="20"/>
          <w:szCs w:val="20"/>
          <w:u w:val="single"/>
        </w:rPr>
        <w:t>1.</w:t>
      </w:r>
      <w:r w:rsidR="00804475" w:rsidRPr="001E326D">
        <w:rPr>
          <w:rFonts w:ascii="Comic Sans MS" w:hAnsi="Comic Sans MS"/>
          <w:b/>
          <w:bCs/>
          <w:sz w:val="20"/>
          <w:szCs w:val="20"/>
          <w:u w:val="single"/>
        </w:rPr>
        <w:t xml:space="preserve"> </w:t>
      </w:r>
      <w:r w:rsidR="006553D1" w:rsidRPr="001E326D">
        <w:rPr>
          <w:rFonts w:ascii="Comic Sans MS" w:hAnsi="Comic Sans MS"/>
          <w:b/>
          <w:bCs/>
          <w:sz w:val="20"/>
          <w:szCs w:val="20"/>
          <w:u w:val="single"/>
        </w:rPr>
        <w:t>Molokker</w:t>
      </w:r>
    </w:p>
    <w:p w14:paraId="2E51ABBD" w14:textId="77777777" w:rsidR="00D676F2" w:rsidRPr="001E326D" w:rsidRDefault="00D676F2" w:rsidP="00D676F2">
      <w:pPr>
        <w:rPr>
          <w:rFonts w:ascii="Comic Sans MS" w:hAnsi="Comic Sans MS"/>
          <w:bCs/>
          <w:sz w:val="18"/>
          <w:szCs w:val="18"/>
        </w:rPr>
      </w:pPr>
    </w:p>
    <w:p w14:paraId="27556814" w14:textId="257E34E5" w:rsidR="00804475" w:rsidRPr="001E326D" w:rsidRDefault="00D676F2" w:rsidP="00D676F2">
      <w:pPr>
        <w:rPr>
          <w:rFonts w:ascii="Comic Sans MS" w:hAnsi="Comic Sans MS"/>
          <w:bCs/>
          <w:sz w:val="18"/>
          <w:szCs w:val="18"/>
        </w:rPr>
      </w:pPr>
      <w:r w:rsidRPr="001E326D">
        <w:rPr>
          <w:rFonts w:ascii="Comic Sans MS" w:hAnsi="Comic Sans MS"/>
          <w:bCs/>
          <w:sz w:val="18"/>
          <w:szCs w:val="18"/>
        </w:rPr>
        <w:t>F</w:t>
      </w:r>
      <w:r w:rsidR="008C2D09" w:rsidRPr="001E326D">
        <w:rPr>
          <w:rFonts w:ascii="Comic Sans MS" w:hAnsi="Comic Sans MS"/>
          <w:bCs/>
          <w:sz w:val="18"/>
          <w:szCs w:val="18"/>
        </w:rPr>
        <w:t>orslaget er primært opstået på bestyrelsens initiativ</w:t>
      </w:r>
      <w:r w:rsidR="00A21D63">
        <w:rPr>
          <w:rFonts w:ascii="Comic Sans MS" w:hAnsi="Comic Sans MS"/>
          <w:bCs/>
          <w:sz w:val="18"/>
          <w:szCs w:val="18"/>
        </w:rPr>
        <w:t>.</w:t>
      </w:r>
    </w:p>
    <w:p w14:paraId="245E1C6A" w14:textId="6B1F11E6" w:rsidR="006553D1" w:rsidRPr="001E326D" w:rsidRDefault="008C2D09" w:rsidP="00D676F2">
      <w:pPr>
        <w:rPr>
          <w:rFonts w:ascii="Comic Sans MS" w:hAnsi="Comic Sans MS"/>
          <w:sz w:val="18"/>
          <w:szCs w:val="18"/>
        </w:rPr>
      </w:pPr>
      <w:r w:rsidRPr="001E326D">
        <w:rPr>
          <w:rFonts w:ascii="Comic Sans MS" w:hAnsi="Comic Sans MS"/>
          <w:bCs/>
          <w:sz w:val="18"/>
          <w:szCs w:val="18"/>
        </w:rPr>
        <w:t xml:space="preserve">Vil komme til at bestå af </w:t>
      </w:r>
      <w:r w:rsidR="006553D1" w:rsidRPr="001E326D">
        <w:rPr>
          <w:rFonts w:ascii="Comic Sans MS" w:hAnsi="Comic Sans MS"/>
          <w:sz w:val="18"/>
          <w:szCs w:val="18"/>
        </w:rPr>
        <w:t>3 stationer med 2 molokker</w:t>
      </w:r>
      <w:r w:rsidR="00A7750F" w:rsidRPr="001E326D">
        <w:rPr>
          <w:rFonts w:ascii="Comic Sans MS" w:hAnsi="Comic Sans MS"/>
          <w:sz w:val="18"/>
          <w:szCs w:val="18"/>
        </w:rPr>
        <w:t xml:space="preserve"> </w:t>
      </w:r>
      <w:r w:rsidRPr="001E326D">
        <w:rPr>
          <w:rFonts w:ascii="Comic Sans MS" w:hAnsi="Comic Sans MS"/>
          <w:sz w:val="18"/>
          <w:szCs w:val="18"/>
        </w:rPr>
        <w:t xml:space="preserve">i hver </w:t>
      </w:r>
      <w:r w:rsidR="00A7750F" w:rsidRPr="001E326D">
        <w:rPr>
          <w:rFonts w:ascii="Comic Sans MS" w:hAnsi="Comic Sans MS"/>
          <w:sz w:val="18"/>
          <w:szCs w:val="18"/>
        </w:rPr>
        <w:t>(som ved Andel 2)</w:t>
      </w:r>
      <w:r w:rsidR="006553D1" w:rsidRPr="001E326D">
        <w:rPr>
          <w:rFonts w:ascii="Comic Sans MS" w:hAnsi="Comic Sans MS"/>
          <w:sz w:val="18"/>
          <w:szCs w:val="18"/>
        </w:rPr>
        <w:t xml:space="preserve">, suppleret med </w:t>
      </w:r>
      <w:r w:rsidRPr="001E326D">
        <w:rPr>
          <w:rFonts w:ascii="Comic Sans MS" w:hAnsi="Comic Sans MS"/>
          <w:sz w:val="18"/>
          <w:szCs w:val="18"/>
        </w:rPr>
        <w:t>ca. 10 cont</w:t>
      </w:r>
      <w:r w:rsidR="006553D1" w:rsidRPr="001E326D">
        <w:rPr>
          <w:rFonts w:ascii="Comic Sans MS" w:hAnsi="Comic Sans MS"/>
          <w:sz w:val="18"/>
          <w:szCs w:val="18"/>
        </w:rPr>
        <w:t>ainere på hjul</w:t>
      </w:r>
      <w:r w:rsidRPr="001E326D">
        <w:rPr>
          <w:rFonts w:ascii="Comic Sans MS" w:hAnsi="Comic Sans MS"/>
          <w:sz w:val="18"/>
          <w:szCs w:val="18"/>
        </w:rPr>
        <w:t>. Molokkerne anvendes alene t</w:t>
      </w:r>
      <w:r w:rsidR="00CB58F6" w:rsidRPr="001E326D">
        <w:rPr>
          <w:rFonts w:ascii="Comic Sans MS" w:hAnsi="Comic Sans MS"/>
          <w:sz w:val="18"/>
          <w:szCs w:val="18"/>
        </w:rPr>
        <w:t>i</w:t>
      </w:r>
      <w:r w:rsidRPr="001E326D">
        <w:rPr>
          <w:rFonts w:ascii="Comic Sans MS" w:hAnsi="Comic Sans MS"/>
          <w:sz w:val="18"/>
          <w:szCs w:val="18"/>
        </w:rPr>
        <w:t>l madaffald og restaffald. D</w:t>
      </w:r>
      <w:r w:rsidR="006553D1" w:rsidRPr="001E326D">
        <w:rPr>
          <w:rFonts w:ascii="Comic Sans MS" w:hAnsi="Comic Sans MS"/>
          <w:sz w:val="18"/>
          <w:szCs w:val="18"/>
        </w:rPr>
        <w:t>er skal etableres fliser</w:t>
      </w:r>
      <w:r w:rsidR="00441ABB" w:rsidRPr="001E326D">
        <w:rPr>
          <w:rFonts w:ascii="Comic Sans MS" w:hAnsi="Comic Sans MS"/>
          <w:sz w:val="18"/>
          <w:szCs w:val="18"/>
        </w:rPr>
        <w:t xml:space="preserve"> rundt om molokker til containere og adgangsstier.</w:t>
      </w:r>
    </w:p>
    <w:p w14:paraId="72D6489B" w14:textId="01FED2D6" w:rsidR="008C2D09" w:rsidRPr="001E326D" w:rsidRDefault="00804475" w:rsidP="00D676F2">
      <w:pPr>
        <w:rPr>
          <w:rFonts w:ascii="Comic Sans MS" w:hAnsi="Comic Sans MS"/>
          <w:sz w:val="18"/>
          <w:szCs w:val="18"/>
        </w:rPr>
      </w:pPr>
      <w:r w:rsidRPr="001E326D">
        <w:rPr>
          <w:rFonts w:ascii="Comic Sans MS" w:hAnsi="Comic Sans MS"/>
          <w:sz w:val="18"/>
          <w:szCs w:val="18"/>
        </w:rPr>
        <w:t>Vi har foreslået 3 placeringer</w:t>
      </w:r>
      <w:r w:rsidR="00A7750F" w:rsidRPr="001E326D">
        <w:rPr>
          <w:rFonts w:ascii="Comic Sans MS" w:hAnsi="Comic Sans MS"/>
          <w:sz w:val="18"/>
          <w:szCs w:val="18"/>
        </w:rPr>
        <w:t>:</w:t>
      </w:r>
      <w:r w:rsidRPr="001E326D">
        <w:rPr>
          <w:rFonts w:ascii="Comic Sans MS" w:hAnsi="Comic Sans MS"/>
          <w:sz w:val="18"/>
          <w:szCs w:val="18"/>
        </w:rPr>
        <w:t xml:space="preserve"> </w:t>
      </w:r>
      <w:r w:rsidR="00A7750F" w:rsidRPr="001E326D">
        <w:rPr>
          <w:rFonts w:ascii="Comic Sans MS" w:hAnsi="Comic Sans MS"/>
          <w:sz w:val="18"/>
          <w:szCs w:val="18"/>
        </w:rPr>
        <w:t>Ved transformeren, på et af hjørn</w:t>
      </w:r>
      <w:r w:rsidR="008C2D09" w:rsidRPr="001E326D">
        <w:rPr>
          <w:rFonts w:ascii="Comic Sans MS" w:hAnsi="Comic Sans MS"/>
          <w:sz w:val="18"/>
          <w:szCs w:val="18"/>
        </w:rPr>
        <w:t>erne ved TD og for enden af TD.</w:t>
      </w:r>
    </w:p>
    <w:p w14:paraId="1127EE4E" w14:textId="5ABD1EAA" w:rsidR="00441ABB" w:rsidRPr="001E326D" w:rsidRDefault="00CB58F6" w:rsidP="00D676F2">
      <w:pPr>
        <w:rPr>
          <w:rFonts w:ascii="Comic Sans MS" w:hAnsi="Comic Sans MS"/>
          <w:sz w:val="18"/>
          <w:szCs w:val="18"/>
        </w:rPr>
      </w:pPr>
      <w:r w:rsidRPr="001E326D">
        <w:rPr>
          <w:rFonts w:ascii="Comic Sans MS" w:hAnsi="Comic Sans MS"/>
          <w:sz w:val="18"/>
          <w:szCs w:val="18"/>
        </w:rPr>
        <w:t>Kommunens bemærkninger til forslaget: Placeringen for enden af TD er ikke brugbar – bilerne kan ikke holde sidelæns og tømme pga. manglende plads. Der vil heller ikke være plads til de 4-hjulede containere, der skal til for at dække det antal boliger</w:t>
      </w:r>
      <w:r w:rsidR="002E4CFA" w:rsidRPr="001E326D">
        <w:rPr>
          <w:rFonts w:ascii="Comic Sans MS" w:hAnsi="Comic Sans MS"/>
          <w:sz w:val="18"/>
          <w:szCs w:val="18"/>
        </w:rPr>
        <w:t xml:space="preserve"> (26-27 pr. plads)</w:t>
      </w:r>
      <w:r w:rsidRPr="001E326D">
        <w:rPr>
          <w:rFonts w:ascii="Comic Sans MS" w:hAnsi="Comic Sans MS"/>
          <w:sz w:val="18"/>
          <w:szCs w:val="18"/>
        </w:rPr>
        <w:t>, der ska</w:t>
      </w:r>
      <w:r w:rsidR="00D676F2" w:rsidRPr="001E326D">
        <w:rPr>
          <w:rFonts w:ascii="Comic Sans MS" w:hAnsi="Comic Sans MS"/>
          <w:sz w:val="18"/>
          <w:szCs w:val="18"/>
        </w:rPr>
        <w:t>l</w:t>
      </w:r>
      <w:r w:rsidRPr="001E326D">
        <w:rPr>
          <w:rFonts w:ascii="Comic Sans MS" w:hAnsi="Comic Sans MS"/>
          <w:sz w:val="18"/>
          <w:szCs w:val="18"/>
        </w:rPr>
        <w:t xml:space="preserve"> benytte disse containere.</w:t>
      </w:r>
      <w:r w:rsidR="00D676F2" w:rsidRPr="001E326D">
        <w:rPr>
          <w:rFonts w:ascii="Comic Sans MS" w:hAnsi="Comic Sans MS"/>
          <w:sz w:val="18"/>
          <w:szCs w:val="18"/>
        </w:rPr>
        <w:t xml:space="preserve"> De to andre placeringer er ikke hensigtsmæssige i forhold til den vej, man skal gå</w:t>
      </w:r>
      <w:r w:rsidR="002E4CFA" w:rsidRPr="001E326D">
        <w:rPr>
          <w:rFonts w:ascii="Comic Sans MS" w:hAnsi="Comic Sans MS"/>
          <w:sz w:val="18"/>
          <w:szCs w:val="18"/>
        </w:rPr>
        <w:t xml:space="preserve"> fra bolig til molok.</w:t>
      </w:r>
    </w:p>
    <w:p w14:paraId="4AAD304B" w14:textId="47216C9D" w:rsidR="0013616C" w:rsidRPr="001E326D" w:rsidRDefault="0013616C" w:rsidP="00D676F2">
      <w:pPr>
        <w:rPr>
          <w:rFonts w:ascii="Comic Sans MS" w:hAnsi="Comic Sans MS"/>
          <w:sz w:val="18"/>
          <w:szCs w:val="18"/>
        </w:rPr>
      </w:pPr>
      <w:r w:rsidRPr="001E326D">
        <w:rPr>
          <w:rFonts w:ascii="Comic Sans MS" w:hAnsi="Comic Sans MS"/>
          <w:sz w:val="18"/>
          <w:szCs w:val="18"/>
        </w:rPr>
        <w:t>Bestyrelsen kan ikke pege på andre placeringer, end dem vi allerede har peget på og er usikker på, om der overhovedet kan skaffes tilstrækkelig plads. Det er desuden usikkert, om der overhovedet er plads under jorden pga. nedgravede kabler – el, fibernet, kabel tv m.m. samt kloakker, gasledninger, fjernvarme osv.</w:t>
      </w:r>
    </w:p>
    <w:p w14:paraId="54856C20" w14:textId="481BB4CA" w:rsidR="00D676F2" w:rsidRPr="001E326D" w:rsidRDefault="00D676F2" w:rsidP="00D676F2">
      <w:pPr>
        <w:rPr>
          <w:rFonts w:ascii="Comic Sans MS" w:hAnsi="Comic Sans MS"/>
          <w:sz w:val="18"/>
          <w:szCs w:val="18"/>
        </w:rPr>
      </w:pPr>
      <w:r w:rsidRPr="001E326D">
        <w:rPr>
          <w:rFonts w:ascii="Comic Sans MS" w:hAnsi="Comic Sans MS"/>
          <w:sz w:val="18"/>
          <w:szCs w:val="18"/>
        </w:rPr>
        <w:t xml:space="preserve">Ca. økonomi nedgravning 6 x </w:t>
      </w:r>
      <w:r w:rsidR="002E4CFA" w:rsidRPr="001E326D">
        <w:rPr>
          <w:rFonts w:ascii="Comic Sans MS" w:hAnsi="Comic Sans MS"/>
          <w:sz w:val="18"/>
          <w:szCs w:val="18"/>
        </w:rPr>
        <w:t>20</w:t>
      </w:r>
      <w:r w:rsidRPr="001E326D">
        <w:rPr>
          <w:rFonts w:ascii="Comic Sans MS" w:hAnsi="Comic Sans MS"/>
          <w:sz w:val="18"/>
          <w:szCs w:val="18"/>
        </w:rPr>
        <w:t xml:space="preserve">.000,- plus tildækning samt anlæg af fliser </w:t>
      </w:r>
      <w:r w:rsidR="0013616C" w:rsidRPr="001E326D">
        <w:rPr>
          <w:rFonts w:ascii="Comic Sans MS" w:hAnsi="Comic Sans MS"/>
          <w:sz w:val="18"/>
          <w:szCs w:val="18"/>
        </w:rPr>
        <w:t xml:space="preserve">til 3 x 10 containere og ind-/udgange til pladserne </w:t>
      </w:r>
      <w:r w:rsidRPr="001E326D">
        <w:rPr>
          <w:rFonts w:ascii="Comic Sans MS" w:hAnsi="Comic Sans MS"/>
          <w:sz w:val="18"/>
          <w:szCs w:val="18"/>
        </w:rPr>
        <w:t>m.m.</w:t>
      </w:r>
      <w:r w:rsidR="0013616C" w:rsidRPr="001E326D">
        <w:rPr>
          <w:rFonts w:ascii="Comic Sans MS" w:hAnsi="Comic Sans MS"/>
          <w:sz w:val="18"/>
          <w:szCs w:val="18"/>
        </w:rPr>
        <w:t xml:space="preserve">  </w:t>
      </w:r>
    </w:p>
    <w:p w14:paraId="0975CD10" w14:textId="77C9CB3A" w:rsidR="00C40384" w:rsidRPr="001E326D" w:rsidRDefault="002E4CFA" w:rsidP="00D676F2">
      <w:pPr>
        <w:rPr>
          <w:rFonts w:ascii="Comic Sans MS" w:hAnsi="Comic Sans MS"/>
          <w:sz w:val="18"/>
          <w:szCs w:val="18"/>
        </w:rPr>
      </w:pPr>
      <w:r w:rsidRPr="001E326D">
        <w:rPr>
          <w:rFonts w:ascii="Comic Sans MS" w:hAnsi="Comic Sans MS"/>
          <w:sz w:val="18"/>
          <w:szCs w:val="18"/>
        </w:rPr>
        <w:lastRenderedPageBreak/>
        <w:t>Indhentet t</w:t>
      </w:r>
      <w:r w:rsidR="007713F5" w:rsidRPr="001E326D">
        <w:rPr>
          <w:rFonts w:ascii="Comic Sans MS" w:hAnsi="Comic Sans MS"/>
          <w:sz w:val="18"/>
          <w:szCs w:val="18"/>
        </w:rPr>
        <w:t>ilbud</w:t>
      </w:r>
      <w:r w:rsidRPr="001E326D">
        <w:rPr>
          <w:rFonts w:ascii="Comic Sans MS" w:hAnsi="Comic Sans MS"/>
          <w:sz w:val="18"/>
          <w:szCs w:val="18"/>
        </w:rPr>
        <w:t>/overslag</w:t>
      </w:r>
      <w:r w:rsidR="007713F5" w:rsidRPr="001E326D">
        <w:rPr>
          <w:rFonts w:ascii="Comic Sans MS" w:hAnsi="Comic Sans MS"/>
          <w:sz w:val="18"/>
          <w:szCs w:val="18"/>
        </w:rPr>
        <w:t xml:space="preserve">: </w:t>
      </w:r>
      <w:r w:rsidRPr="001E326D">
        <w:rPr>
          <w:rFonts w:ascii="Comic Sans MS" w:hAnsi="Comic Sans MS"/>
          <w:sz w:val="18"/>
          <w:szCs w:val="18"/>
        </w:rPr>
        <w:t xml:space="preserve">Kr. </w:t>
      </w:r>
      <w:r w:rsidR="007713F5" w:rsidRPr="001E326D">
        <w:rPr>
          <w:rFonts w:ascii="Comic Sans MS" w:hAnsi="Comic Sans MS"/>
          <w:sz w:val="18"/>
          <w:szCs w:val="18"/>
        </w:rPr>
        <w:t>225</w:t>
      </w:r>
      <w:r w:rsidR="00C40384" w:rsidRPr="001E326D">
        <w:rPr>
          <w:rFonts w:ascii="Comic Sans MS" w:hAnsi="Comic Sans MS"/>
          <w:sz w:val="18"/>
          <w:szCs w:val="18"/>
        </w:rPr>
        <w:t>.000,- for 3x100 m²</w:t>
      </w:r>
      <w:r w:rsidR="007713F5" w:rsidRPr="001E326D">
        <w:rPr>
          <w:rFonts w:ascii="Comic Sans MS" w:hAnsi="Comic Sans MS"/>
          <w:sz w:val="18"/>
          <w:szCs w:val="18"/>
        </w:rPr>
        <w:t>.</w:t>
      </w:r>
      <w:r w:rsidR="007713F5" w:rsidRPr="001E326D">
        <w:rPr>
          <w:rFonts w:ascii="Comic Sans MS" w:hAnsi="Comic Sans MS"/>
          <w:color w:val="FF0000"/>
          <w:sz w:val="18"/>
          <w:szCs w:val="18"/>
        </w:rPr>
        <w:t xml:space="preserve"> </w:t>
      </w:r>
      <w:r w:rsidR="00C40384" w:rsidRPr="001E326D">
        <w:rPr>
          <w:rFonts w:ascii="Comic Sans MS" w:hAnsi="Comic Sans MS"/>
          <w:color w:val="FF0000"/>
          <w:sz w:val="18"/>
          <w:szCs w:val="18"/>
        </w:rPr>
        <w:t xml:space="preserve"> </w:t>
      </w:r>
      <w:r w:rsidR="00C40384" w:rsidRPr="001E326D">
        <w:rPr>
          <w:rFonts w:ascii="Comic Sans MS" w:hAnsi="Comic Sans MS"/>
          <w:sz w:val="18"/>
          <w:szCs w:val="18"/>
        </w:rPr>
        <w:t>Hertil kommer måske overdækning, lys,</w:t>
      </w:r>
      <w:r w:rsidRPr="001E326D">
        <w:rPr>
          <w:rFonts w:ascii="Comic Sans MS" w:hAnsi="Comic Sans MS"/>
          <w:sz w:val="18"/>
          <w:szCs w:val="18"/>
        </w:rPr>
        <w:t xml:space="preserve"> afvanding,</w:t>
      </w:r>
      <w:r w:rsidR="00C40384" w:rsidRPr="001E326D">
        <w:rPr>
          <w:rFonts w:ascii="Comic Sans MS" w:hAnsi="Comic Sans MS"/>
          <w:sz w:val="18"/>
          <w:szCs w:val="18"/>
        </w:rPr>
        <w:t xml:space="preserve"> ”indhegning” m.v.</w:t>
      </w:r>
    </w:p>
    <w:p w14:paraId="0365121C" w14:textId="19C1B5BC" w:rsidR="0013616C" w:rsidRPr="001E326D" w:rsidRDefault="002E4CFA" w:rsidP="00D676F2">
      <w:pPr>
        <w:rPr>
          <w:rFonts w:ascii="Comic Sans MS" w:hAnsi="Comic Sans MS"/>
          <w:i/>
          <w:color w:val="C00000"/>
          <w:sz w:val="18"/>
          <w:szCs w:val="18"/>
        </w:rPr>
      </w:pPr>
      <w:r w:rsidRPr="001E326D">
        <w:rPr>
          <w:rFonts w:ascii="Comic Sans MS" w:hAnsi="Comic Sans MS"/>
          <w:i/>
          <w:sz w:val="18"/>
          <w:szCs w:val="18"/>
        </w:rPr>
        <w:t>Samlet ø</w:t>
      </w:r>
      <w:r w:rsidR="00F5519A" w:rsidRPr="001E326D">
        <w:rPr>
          <w:rFonts w:ascii="Comic Sans MS" w:hAnsi="Comic Sans MS"/>
          <w:i/>
          <w:sz w:val="18"/>
          <w:szCs w:val="18"/>
        </w:rPr>
        <w:t>konomisk overslag: Mere</w:t>
      </w:r>
      <w:r w:rsidR="0013616C" w:rsidRPr="001E326D">
        <w:rPr>
          <w:rFonts w:ascii="Comic Sans MS" w:hAnsi="Comic Sans MS"/>
          <w:i/>
          <w:sz w:val="18"/>
          <w:szCs w:val="18"/>
        </w:rPr>
        <w:t xml:space="preserve"> end kr. 500.000,-</w:t>
      </w:r>
      <w:r w:rsidRPr="001E326D">
        <w:rPr>
          <w:rFonts w:ascii="Comic Sans MS" w:hAnsi="Comic Sans MS"/>
          <w:i/>
          <w:sz w:val="18"/>
          <w:szCs w:val="18"/>
        </w:rPr>
        <w:t>.</w:t>
      </w:r>
    </w:p>
    <w:p w14:paraId="5364DAEE" w14:textId="76BA15BA" w:rsidR="00C40384" w:rsidRPr="001E326D" w:rsidRDefault="00C40384" w:rsidP="00D676F2">
      <w:pPr>
        <w:rPr>
          <w:rFonts w:ascii="Comic Sans MS" w:hAnsi="Comic Sans MS"/>
          <w:i/>
          <w:sz w:val="18"/>
          <w:szCs w:val="18"/>
        </w:rPr>
      </w:pPr>
      <w:r w:rsidRPr="001E326D">
        <w:rPr>
          <w:rFonts w:ascii="Comic Sans MS" w:hAnsi="Comic Sans MS"/>
          <w:i/>
          <w:sz w:val="18"/>
          <w:szCs w:val="18"/>
        </w:rPr>
        <w:t xml:space="preserve">NB: Vi mangler en </w:t>
      </w:r>
      <w:r w:rsidR="002E4CFA" w:rsidRPr="001E326D">
        <w:rPr>
          <w:rFonts w:ascii="Comic Sans MS" w:hAnsi="Comic Sans MS"/>
          <w:i/>
          <w:sz w:val="18"/>
          <w:szCs w:val="18"/>
        </w:rPr>
        <w:t>plads, og alene derfor er denne løsning ikke realistisk</w:t>
      </w:r>
    </w:p>
    <w:p w14:paraId="6ABF0402" w14:textId="77777777" w:rsidR="0013616C" w:rsidRPr="001E326D" w:rsidRDefault="0013616C" w:rsidP="00D676F2">
      <w:pPr>
        <w:rPr>
          <w:rFonts w:ascii="Comic Sans MS" w:hAnsi="Comic Sans MS"/>
          <w:sz w:val="18"/>
          <w:szCs w:val="18"/>
        </w:rPr>
      </w:pPr>
    </w:p>
    <w:p w14:paraId="57D8AC2A" w14:textId="6CC6516F" w:rsidR="00D676F2" w:rsidRPr="001E326D" w:rsidRDefault="0013616C" w:rsidP="00D676F2">
      <w:pPr>
        <w:rPr>
          <w:rFonts w:ascii="Comic Sans MS" w:hAnsi="Comic Sans MS"/>
          <w:sz w:val="18"/>
          <w:szCs w:val="18"/>
        </w:rPr>
      </w:pPr>
      <w:r w:rsidRPr="001E326D">
        <w:rPr>
          <w:rFonts w:ascii="Comic Sans MS" w:hAnsi="Comic Sans MS"/>
          <w:b/>
          <w:i/>
          <w:sz w:val="18"/>
          <w:szCs w:val="18"/>
        </w:rPr>
        <w:t>Bestyrelsen kan ikke anbefale denne løsning.</w:t>
      </w:r>
    </w:p>
    <w:p w14:paraId="4B345099" w14:textId="77777777" w:rsidR="0013616C" w:rsidRPr="001E326D" w:rsidRDefault="0013616C" w:rsidP="00D676F2">
      <w:pPr>
        <w:rPr>
          <w:rFonts w:ascii="Comic Sans MS" w:hAnsi="Comic Sans MS"/>
          <w:b/>
          <w:bCs/>
          <w:sz w:val="18"/>
          <w:szCs w:val="18"/>
          <w:u w:val="single"/>
        </w:rPr>
      </w:pPr>
    </w:p>
    <w:p w14:paraId="4DE3723C" w14:textId="4F4DD52C" w:rsidR="00441ABB" w:rsidRPr="001E326D" w:rsidRDefault="00441ABB" w:rsidP="00D676F2">
      <w:pPr>
        <w:rPr>
          <w:rFonts w:ascii="Comic Sans MS" w:hAnsi="Comic Sans MS"/>
          <w:b/>
          <w:bCs/>
          <w:sz w:val="20"/>
          <w:szCs w:val="20"/>
          <w:u w:val="single"/>
        </w:rPr>
      </w:pPr>
      <w:r w:rsidRPr="001E326D">
        <w:rPr>
          <w:rFonts w:ascii="Comic Sans MS" w:hAnsi="Comic Sans MS"/>
          <w:b/>
          <w:bCs/>
          <w:sz w:val="20"/>
          <w:szCs w:val="20"/>
          <w:u w:val="single"/>
        </w:rPr>
        <w:t>2.</w:t>
      </w:r>
      <w:r w:rsidR="008B2245" w:rsidRPr="001E326D">
        <w:rPr>
          <w:rFonts w:ascii="Comic Sans MS" w:hAnsi="Comic Sans MS"/>
          <w:b/>
          <w:bCs/>
          <w:sz w:val="20"/>
          <w:szCs w:val="20"/>
          <w:u w:val="single"/>
        </w:rPr>
        <w:t xml:space="preserve"> Containerspande på hjul</w:t>
      </w:r>
    </w:p>
    <w:p w14:paraId="6D2D107A" w14:textId="77777777" w:rsidR="00440048" w:rsidRPr="001E326D" w:rsidRDefault="00440048" w:rsidP="006553D1">
      <w:pPr>
        <w:pStyle w:val="Listeafsnit"/>
        <w:rPr>
          <w:rFonts w:ascii="Comic Sans MS" w:hAnsi="Comic Sans MS"/>
          <w:sz w:val="18"/>
          <w:szCs w:val="18"/>
        </w:rPr>
      </w:pPr>
    </w:p>
    <w:p w14:paraId="77F7C6D5" w14:textId="0E55D501" w:rsidR="008B2245" w:rsidRPr="001E326D" w:rsidRDefault="008B2245" w:rsidP="00D676F2">
      <w:pPr>
        <w:rPr>
          <w:rFonts w:ascii="Comic Sans MS" w:hAnsi="Comic Sans MS"/>
          <w:sz w:val="18"/>
          <w:szCs w:val="18"/>
        </w:rPr>
      </w:pPr>
      <w:r w:rsidRPr="001E326D">
        <w:rPr>
          <w:rFonts w:ascii="Comic Sans MS" w:hAnsi="Comic Sans MS"/>
          <w:sz w:val="18"/>
          <w:szCs w:val="18"/>
        </w:rPr>
        <w:t xml:space="preserve">3 stationer med </w:t>
      </w:r>
      <w:r w:rsidR="00A7750F" w:rsidRPr="001E326D">
        <w:rPr>
          <w:rFonts w:ascii="Comic Sans MS" w:hAnsi="Comic Sans MS"/>
          <w:sz w:val="18"/>
          <w:szCs w:val="18"/>
        </w:rPr>
        <w:t xml:space="preserve">hver </w:t>
      </w:r>
      <w:r w:rsidRPr="001E326D">
        <w:rPr>
          <w:rFonts w:ascii="Comic Sans MS" w:hAnsi="Comic Sans MS"/>
          <w:sz w:val="18"/>
          <w:szCs w:val="18"/>
        </w:rPr>
        <w:t>ca. 1</w:t>
      </w:r>
      <w:r w:rsidR="00A7750F" w:rsidRPr="001E326D">
        <w:rPr>
          <w:rFonts w:ascii="Comic Sans MS" w:hAnsi="Comic Sans MS"/>
          <w:sz w:val="18"/>
          <w:szCs w:val="18"/>
        </w:rPr>
        <w:t>8</w:t>
      </w:r>
      <w:r w:rsidRPr="001E326D">
        <w:rPr>
          <w:rFonts w:ascii="Comic Sans MS" w:hAnsi="Comic Sans MS"/>
          <w:sz w:val="18"/>
          <w:szCs w:val="18"/>
        </w:rPr>
        <w:t xml:space="preserve"> containerspande</w:t>
      </w:r>
      <w:r w:rsidR="00440048" w:rsidRPr="001E326D">
        <w:rPr>
          <w:rFonts w:ascii="Comic Sans MS" w:hAnsi="Comic Sans MS"/>
          <w:sz w:val="18"/>
          <w:szCs w:val="18"/>
        </w:rPr>
        <w:t xml:space="preserve">, som der skal etableres underlag </w:t>
      </w:r>
      <w:r w:rsidR="009E2FE3" w:rsidRPr="001E326D">
        <w:rPr>
          <w:rFonts w:ascii="Comic Sans MS" w:hAnsi="Comic Sans MS"/>
          <w:sz w:val="18"/>
          <w:szCs w:val="18"/>
        </w:rPr>
        <w:t xml:space="preserve">til </w:t>
      </w:r>
      <w:r w:rsidR="00440048" w:rsidRPr="001E326D">
        <w:rPr>
          <w:rFonts w:ascii="Comic Sans MS" w:hAnsi="Comic Sans MS"/>
          <w:sz w:val="18"/>
          <w:szCs w:val="18"/>
        </w:rPr>
        <w:t>i form af asfalt/fliser omkransende skur med tag, afløb og adgangslys</w:t>
      </w:r>
      <w:r w:rsidR="00EE488E" w:rsidRPr="001E326D">
        <w:rPr>
          <w:rFonts w:ascii="Comic Sans MS" w:hAnsi="Comic Sans MS"/>
          <w:sz w:val="18"/>
          <w:szCs w:val="18"/>
        </w:rPr>
        <w:t>.</w:t>
      </w:r>
      <w:r w:rsidR="00A7750F" w:rsidRPr="001E326D">
        <w:rPr>
          <w:rFonts w:ascii="Comic Sans MS" w:hAnsi="Comic Sans MS"/>
          <w:sz w:val="18"/>
          <w:szCs w:val="18"/>
        </w:rPr>
        <w:t xml:space="preserve"> Placeres på p-pladserne </w:t>
      </w:r>
      <w:r w:rsidR="003F4DD6" w:rsidRPr="001E326D">
        <w:rPr>
          <w:rFonts w:ascii="Comic Sans MS" w:hAnsi="Comic Sans MS"/>
          <w:sz w:val="18"/>
          <w:szCs w:val="18"/>
        </w:rPr>
        <w:t>og v</w:t>
      </w:r>
      <w:r w:rsidR="00F5519A" w:rsidRPr="001E326D">
        <w:rPr>
          <w:rFonts w:ascii="Comic Sans MS" w:hAnsi="Comic Sans MS"/>
          <w:sz w:val="18"/>
          <w:szCs w:val="18"/>
        </w:rPr>
        <w:t>i</w:t>
      </w:r>
      <w:r w:rsidR="003F4DD6" w:rsidRPr="001E326D">
        <w:rPr>
          <w:rFonts w:ascii="Comic Sans MS" w:hAnsi="Comic Sans MS"/>
          <w:sz w:val="18"/>
          <w:szCs w:val="18"/>
        </w:rPr>
        <w:t>l optage ca. 30 pladser. Derfor</w:t>
      </w:r>
      <w:r w:rsidR="00A7750F" w:rsidRPr="001E326D">
        <w:rPr>
          <w:rFonts w:ascii="Comic Sans MS" w:hAnsi="Comic Sans MS"/>
          <w:sz w:val="18"/>
          <w:szCs w:val="18"/>
        </w:rPr>
        <w:t xml:space="preserve"> kræve</w:t>
      </w:r>
      <w:r w:rsidR="003F4DD6" w:rsidRPr="001E326D">
        <w:rPr>
          <w:rFonts w:ascii="Comic Sans MS" w:hAnsi="Comic Sans MS"/>
          <w:sz w:val="18"/>
          <w:szCs w:val="18"/>
        </w:rPr>
        <w:t>s</w:t>
      </w:r>
      <w:r w:rsidR="00A7750F" w:rsidRPr="001E326D">
        <w:rPr>
          <w:rFonts w:ascii="Comic Sans MS" w:hAnsi="Comic Sans MS"/>
          <w:sz w:val="18"/>
          <w:szCs w:val="18"/>
        </w:rPr>
        <w:t xml:space="preserve"> etablering af nye pladser fx langs s-banen.</w:t>
      </w:r>
      <w:r w:rsidR="00F5519A" w:rsidRPr="001E326D">
        <w:rPr>
          <w:rFonts w:ascii="Comic Sans MS" w:hAnsi="Comic Sans MS"/>
          <w:sz w:val="18"/>
          <w:szCs w:val="18"/>
        </w:rPr>
        <w:t xml:space="preserve"> </w:t>
      </w:r>
      <w:r w:rsidR="0058696D" w:rsidRPr="001E326D">
        <w:rPr>
          <w:rFonts w:ascii="Comic Sans MS" w:hAnsi="Comic Sans MS"/>
          <w:sz w:val="18"/>
          <w:szCs w:val="18"/>
        </w:rPr>
        <w:t>Kommunens k</w:t>
      </w:r>
      <w:r w:rsidR="00F5519A" w:rsidRPr="001E326D">
        <w:rPr>
          <w:rFonts w:ascii="Comic Sans MS" w:hAnsi="Comic Sans MS"/>
          <w:sz w:val="18"/>
          <w:szCs w:val="18"/>
        </w:rPr>
        <w:t>onkret</w:t>
      </w:r>
      <w:r w:rsidR="0058696D" w:rsidRPr="001E326D">
        <w:rPr>
          <w:rFonts w:ascii="Comic Sans MS" w:hAnsi="Comic Sans MS"/>
          <w:sz w:val="18"/>
          <w:szCs w:val="18"/>
        </w:rPr>
        <w:t>e</w:t>
      </w:r>
      <w:r w:rsidR="00F5519A" w:rsidRPr="001E326D">
        <w:rPr>
          <w:rFonts w:ascii="Comic Sans MS" w:hAnsi="Comic Sans MS"/>
          <w:sz w:val="18"/>
          <w:szCs w:val="18"/>
        </w:rPr>
        <w:t xml:space="preserve"> placeringsforslag</w:t>
      </w:r>
      <w:r w:rsidR="0083139F" w:rsidRPr="001E326D">
        <w:rPr>
          <w:rFonts w:ascii="Comic Sans MS" w:hAnsi="Comic Sans MS"/>
          <w:sz w:val="18"/>
          <w:szCs w:val="18"/>
        </w:rPr>
        <w:t xml:space="preserve"> til 3 stationer</w:t>
      </w:r>
      <w:r w:rsidR="00F5519A" w:rsidRPr="001E326D">
        <w:rPr>
          <w:rFonts w:ascii="Comic Sans MS" w:hAnsi="Comic Sans MS"/>
          <w:sz w:val="18"/>
          <w:szCs w:val="18"/>
        </w:rPr>
        <w:t xml:space="preserve">: DM </w:t>
      </w:r>
      <w:r w:rsidR="0083139F" w:rsidRPr="001E326D">
        <w:rPr>
          <w:rFonts w:ascii="Comic Sans MS" w:hAnsi="Comic Sans MS"/>
          <w:sz w:val="18"/>
          <w:szCs w:val="18"/>
        </w:rPr>
        <w:t xml:space="preserve">17-31, DM 71 – 85 og TD 27 – </w:t>
      </w:r>
      <w:r w:rsidR="0058696D" w:rsidRPr="001E326D">
        <w:rPr>
          <w:rFonts w:ascii="Comic Sans MS" w:hAnsi="Comic Sans MS"/>
          <w:sz w:val="18"/>
          <w:szCs w:val="18"/>
        </w:rPr>
        <w:t>35.</w:t>
      </w:r>
    </w:p>
    <w:p w14:paraId="58E507DD" w14:textId="697C99B6" w:rsidR="003F4DD6" w:rsidRPr="001E326D" w:rsidRDefault="003F4DD6" w:rsidP="00D676F2">
      <w:pPr>
        <w:rPr>
          <w:rFonts w:ascii="Comic Sans MS" w:hAnsi="Comic Sans MS"/>
          <w:color w:val="FF0000"/>
          <w:sz w:val="18"/>
          <w:szCs w:val="18"/>
        </w:rPr>
      </w:pPr>
      <w:r w:rsidRPr="001E326D">
        <w:rPr>
          <w:rFonts w:ascii="Comic Sans MS" w:hAnsi="Comic Sans MS"/>
          <w:sz w:val="18"/>
          <w:szCs w:val="18"/>
        </w:rPr>
        <w:t xml:space="preserve">Udgifter til skur ca. 3 x </w:t>
      </w:r>
      <w:r w:rsidR="002E4CFA" w:rsidRPr="001E326D">
        <w:rPr>
          <w:rFonts w:ascii="Comic Sans MS" w:hAnsi="Comic Sans MS"/>
          <w:sz w:val="18"/>
          <w:szCs w:val="18"/>
        </w:rPr>
        <w:t>100.000,- i alt 30</w:t>
      </w:r>
      <w:r w:rsidRPr="001E326D">
        <w:rPr>
          <w:rFonts w:ascii="Comic Sans MS" w:hAnsi="Comic Sans MS"/>
          <w:sz w:val="18"/>
          <w:szCs w:val="18"/>
        </w:rPr>
        <w:t>0.000,-</w:t>
      </w:r>
      <w:r w:rsidR="002E4CFA" w:rsidRPr="001E326D">
        <w:rPr>
          <w:rFonts w:ascii="Comic Sans MS" w:hAnsi="Comic Sans MS"/>
          <w:sz w:val="18"/>
          <w:szCs w:val="18"/>
        </w:rPr>
        <w:t>, hvortil kommer udgifter til</w:t>
      </w:r>
      <w:r w:rsidR="00C40384" w:rsidRPr="001E326D">
        <w:rPr>
          <w:rFonts w:ascii="Comic Sans MS" w:hAnsi="Comic Sans MS"/>
          <w:sz w:val="18"/>
          <w:szCs w:val="18"/>
        </w:rPr>
        <w:t xml:space="preserve"> lys, tagrender, afvanding m.v.  </w:t>
      </w:r>
      <w:r w:rsidR="002E4CFA" w:rsidRPr="001E326D">
        <w:rPr>
          <w:rFonts w:ascii="Comic Sans MS" w:hAnsi="Comic Sans MS"/>
          <w:sz w:val="18"/>
          <w:szCs w:val="18"/>
        </w:rPr>
        <w:t>60</w:t>
      </w:r>
      <w:r w:rsidR="00C40384" w:rsidRPr="001E326D">
        <w:rPr>
          <w:rFonts w:ascii="Comic Sans MS" w:hAnsi="Comic Sans MS"/>
          <w:sz w:val="18"/>
          <w:szCs w:val="18"/>
        </w:rPr>
        <w:t>.000,-</w:t>
      </w:r>
    </w:p>
    <w:p w14:paraId="226C67E5" w14:textId="77777777" w:rsidR="003F4DD6" w:rsidRPr="001E326D" w:rsidRDefault="003F4DD6" w:rsidP="00D676F2">
      <w:pPr>
        <w:rPr>
          <w:rFonts w:ascii="Comic Sans MS" w:hAnsi="Comic Sans MS"/>
          <w:sz w:val="18"/>
          <w:szCs w:val="18"/>
        </w:rPr>
      </w:pPr>
      <w:r w:rsidRPr="001E326D">
        <w:rPr>
          <w:rFonts w:ascii="Comic Sans MS" w:hAnsi="Comic Sans MS"/>
          <w:sz w:val="18"/>
          <w:szCs w:val="18"/>
        </w:rPr>
        <w:t xml:space="preserve">Udgifter til p-pladser ca. 14.000,-/pr plads, i alt for 30 pladser ca. 420.000,-. </w:t>
      </w:r>
    </w:p>
    <w:p w14:paraId="1643EA3F" w14:textId="694C7171" w:rsidR="003F4DD6" w:rsidRPr="001E326D" w:rsidRDefault="00F5519A" w:rsidP="00D676F2">
      <w:pPr>
        <w:rPr>
          <w:rFonts w:ascii="Comic Sans MS" w:hAnsi="Comic Sans MS"/>
          <w:sz w:val="18"/>
          <w:szCs w:val="18"/>
        </w:rPr>
      </w:pPr>
      <w:r w:rsidRPr="001E326D">
        <w:rPr>
          <w:rFonts w:ascii="Comic Sans MS" w:hAnsi="Comic Sans MS"/>
          <w:i/>
          <w:sz w:val="18"/>
          <w:szCs w:val="18"/>
        </w:rPr>
        <w:t>Økonomisk overslag: M</w:t>
      </w:r>
      <w:r w:rsidR="003F4DD6" w:rsidRPr="001E326D">
        <w:rPr>
          <w:rFonts w:ascii="Comic Sans MS" w:hAnsi="Comic Sans MS"/>
          <w:i/>
          <w:sz w:val="18"/>
          <w:szCs w:val="18"/>
        </w:rPr>
        <w:t xml:space="preserve">ere end </w:t>
      </w:r>
      <w:r w:rsidR="00C40384" w:rsidRPr="001E326D">
        <w:rPr>
          <w:rFonts w:ascii="Comic Sans MS" w:hAnsi="Comic Sans MS"/>
          <w:i/>
          <w:sz w:val="18"/>
          <w:szCs w:val="18"/>
        </w:rPr>
        <w:t>78</w:t>
      </w:r>
      <w:r w:rsidR="002E4CFA" w:rsidRPr="001E326D">
        <w:rPr>
          <w:rFonts w:ascii="Comic Sans MS" w:hAnsi="Comic Sans MS"/>
          <w:i/>
          <w:sz w:val="18"/>
          <w:szCs w:val="18"/>
        </w:rPr>
        <w:t>0</w:t>
      </w:r>
      <w:r w:rsidR="00C40384" w:rsidRPr="001E326D">
        <w:rPr>
          <w:rFonts w:ascii="Comic Sans MS" w:hAnsi="Comic Sans MS"/>
          <w:i/>
          <w:sz w:val="18"/>
          <w:szCs w:val="18"/>
        </w:rPr>
        <w:t>.000,</w:t>
      </w:r>
      <w:r w:rsidR="003F4DD6" w:rsidRPr="001E326D">
        <w:rPr>
          <w:rFonts w:ascii="Comic Sans MS" w:hAnsi="Comic Sans MS"/>
          <w:i/>
          <w:sz w:val="18"/>
          <w:szCs w:val="18"/>
        </w:rPr>
        <w:t>- kr</w:t>
      </w:r>
      <w:r w:rsidR="003F4DD6" w:rsidRPr="001E326D">
        <w:rPr>
          <w:rFonts w:ascii="Comic Sans MS" w:hAnsi="Comic Sans MS"/>
          <w:sz w:val="18"/>
          <w:szCs w:val="18"/>
        </w:rPr>
        <w:t>.</w:t>
      </w:r>
    </w:p>
    <w:p w14:paraId="6FF0F8B8" w14:textId="77777777" w:rsidR="003F4DD6" w:rsidRPr="001E326D" w:rsidRDefault="003F4DD6" w:rsidP="003F4DD6">
      <w:pPr>
        <w:rPr>
          <w:rFonts w:ascii="Comic Sans MS" w:hAnsi="Comic Sans MS"/>
          <w:sz w:val="18"/>
          <w:szCs w:val="18"/>
        </w:rPr>
      </w:pPr>
    </w:p>
    <w:p w14:paraId="5972F612" w14:textId="062BDAFC" w:rsidR="008B2245" w:rsidRPr="001E326D" w:rsidRDefault="003F4DD6" w:rsidP="003F4DD6">
      <w:pPr>
        <w:rPr>
          <w:rFonts w:ascii="Comic Sans MS" w:hAnsi="Comic Sans MS"/>
          <w:b/>
          <w:i/>
          <w:sz w:val="18"/>
          <w:szCs w:val="18"/>
        </w:rPr>
      </w:pPr>
      <w:r w:rsidRPr="001E326D">
        <w:rPr>
          <w:rFonts w:ascii="Comic Sans MS" w:hAnsi="Comic Sans MS"/>
          <w:b/>
          <w:i/>
          <w:sz w:val="18"/>
          <w:szCs w:val="18"/>
        </w:rPr>
        <w:t xml:space="preserve">Bestyrelsen kan ikke anbefale denne løsning. </w:t>
      </w:r>
    </w:p>
    <w:p w14:paraId="5B7CA0C7" w14:textId="77777777" w:rsidR="003F4DD6" w:rsidRPr="001E326D" w:rsidRDefault="003F4DD6" w:rsidP="003F4DD6">
      <w:pPr>
        <w:rPr>
          <w:rFonts w:ascii="Comic Sans MS" w:hAnsi="Comic Sans MS"/>
          <w:b/>
          <w:i/>
          <w:sz w:val="18"/>
          <w:szCs w:val="18"/>
        </w:rPr>
      </w:pPr>
    </w:p>
    <w:p w14:paraId="5B1DA71E" w14:textId="5CFE2D31" w:rsidR="00441ABB" w:rsidRPr="001E326D" w:rsidRDefault="005C4DC4" w:rsidP="00D676F2">
      <w:pPr>
        <w:rPr>
          <w:rFonts w:ascii="Comic Sans MS" w:hAnsi="Comic Sans MS"/>
          <w:b/>
          <w:bCs/>
          <w:sz w:val="20"/>
          <w:szCs w:val="20"/>
          <w:u w:val="single"/>
        </w:rPr>
      </w:pPr>
      <w:r w:rsidRPr="001E326D">
        <w:rPr>
          <w:rFonts w:ascii="Comic Sans MS" w:hAnsi="Comic Sans MS"/>
          <w:b/>
          <w:bCs/>
          <w:sz w:val="20"/>
          <w:szCs w:val="20"/>
          <w:u w:val="single"/>
        </w:rPr>
        <w:t>3. Individuel løsning</w:t>
      </w:r>
    </w:p>
    <w:p w14:paraId="1E1896C8" w14:textId="305D324D" w:rsidR="005C4DC4" w:rsidRPr="001E326D" w:rsidRDefault="005C4DC4" w:rsidP="006553D1">
      <w:pPr>
        <w:pStyle w:val="Listeafsnit"/>
        <w:rPr>
          <w:rFonts w:ascii="Comic Sans MS" w:hAnsi="Comic Sans MS"/>
          <w:sz w:val="18"/>
          <w:szCs w:val="18"/>
        </w:rPr>
      </w:pPr>
    </w:p>
    <w:p w14:paraId="025F7DEE" w14:textId="700DE9A3" w:rsidR="005C4DC4" w:rsidRPr="001E326D" w:rsidRDefault="00085A22" w:rsidP="00D676F2">
      <w:pPr>
        <w:rPr>
          <w:rFonts w:ascii="Comic Sans MS" w:hAnsi="Comic Sans MS"/>
          <w:sz w:val="18"/>
          <w:szCs w:val="18"/>
        </w:rPr>
      </w:pPr>
      <w:r w:rsidRPr="001E326D">
        <w:rPr>
          <w:rFonts w:ascii="Comic Sans MS" w:hAnsi="Comic Sans MS"/>
          <w:sz w:val="18"/>
          <w:szCs w:val="18"/>
        </w:rPr>
        <w:t xml:space="preserve">Betales af den enkelte husejer. </w:t>
      </w:r>
      <w:r w:rsidR="005C4DC4" w:rsidRPr="001E326D">
        <w:rPr>
          <w:rFonts w:ascii="Comic Sans MS" w:hAnsi="Comic Sans MS"/>
          <w:sz w:val="18"/>
          <w:szCs w:val="18"/>
        </w:rPr>
        <w:t>Omfatter 4 spande på hjul ved hvert hus, en pose til tekstil samt box til farligt affald, som holdes i haven/fyrrum</w:t>
      </w:r>
      <w:r w:rsidR="00EE488E" w:rsidRPr="001E326D">
        <w:rPr>
          <w:rFonts w:ascii="Comic Sans MS" w:hAnsi="Comic Sans MS"/>
          <w:sz w:val="18"/>
          <w:szCs w:val="18"/>
        </w:rPr>
        <w:t xml:space="preserve"> privat,</w:t>
      </w:r>
      <w:r w:rsidR="005C4DC4" w:rsidRPr="001E326D">
        <w:rPr>
          <w:rFonts w:ascii="Comic Sans MS" w:hAnsi="Comic Sans MS"/>
          <w:sz w:val="18"/>
          <w:szCs w:val="18"/>
        </w:rPr>
        <w:t xml:space="preserve"> og bestil</w:t>
      </w:r>
      <w:r w:rsidR="00A7750F" w:rsidRPr="001E326D">
        <w:rPr>
          <w:rFonts w:ascii="Comic Sans MS" w:hAnsi="Comic Sans MS"/>
          <w:sz w:val="18"/>
          <w:szCs w:val="18"/>
        </w:rPr>
        <w:t xml:space="preserve">les </w:t>
      </w:r>
      <w:r w:rsidR="00146EEF" w:rsidRPr="001E326D">
        <w:rPr>
          <w:rFonts w:ascii="Comic Sans MS" w:hAnsi="Comic Sans MS"/>
          <w:sz w:val="18"/>
          <w:szCs w:val="18"/>
        </w:rPr>
        <w:t>til</w:t>
      </w:r>
      <w:r w:rsidR="00A7750F" w:rsidRPr="001E326D">
        <w:rPr>
          <w:rFonts w:ascii="Comic Sans MS" w:hAnsi="Comic Sans MS"/>
          <w:sz w:val="18"/>
          <w:szCs w:val="18"/>
        </w:rPr>
        <w:t xml:space="preserve"> tømning a</w:t>
      </w:r>
      <w:r w:rsidR="00146EEF" w:rsidRPr="001E326D">
        <w:rPr>
          <w:rFonts w:ascii="Comic Sans MS" w:hAnsi="Comic Sans MS"/>
          <w:sz w:val="18"/>
          <w:szCs w:val="18"/>
        </w:rPr>
        <w:t xml:space="preserve"> </w:t>
      </w:r>
      <w:r w:rsidR="00A7750F" w:rsidRPr="001E326D">
        <w:rPr>
          <w:rFonts w:ascii="Comic Sans MS" w:hAnsi="Comic Sans MS"/>
          <w:sz w:val="18"/>
          <w:szCs w:val="18"/>
        </w:rPr>
        <w:t>la storskralds</w:t>
      </w:r>
      <w:r w:rsidR="005C4DC4" w:rsidRPr="001E326D">
        <w:rPr>
          <w:rFonts w:ascii="Comic Sans MS" w:hAnsi="Comic Sans MS"/>
          <w:sz w:val="18"/>
          <w:szCs w:val="18"/>
        </w:rPr>
        <w:t>ordningen.</w:t>
      </w:r>
      <w:r w:rsidR="00F5519A" w:rsidRPr="001E326D">
        <w:rPr>
          <w:rFonts w:ascii="Comic Sans MS" w:hAnsi="Comic Sans MS"/>
          <w:sz w:val="18"/>
          <w:szCs w:val="18"/>
        </w:rPr>
        <w:t xml:space="preserve"> Der kan tilkøbes spand til haveaffald.</w:t>
      </w:r>
    </w:p>
    <w:p w14:paraId="79D04D54" w14:textId="5461C6D0" w:rsidR="00D87578" w:rsidRPr="001E326D" w:rsidRDefault="005C4DC4" w:rsidP="00D676F2">
      <w:pPr>
        <w:rPr>
          <w:rFonts w:ascii="Comic Sans MS" w:hAnsi="Comic Sans MS"/>
          <w:sz w:val="18"/>
          <w:szCs w:val="18"/>
        </w:rPr>
      </w:pPr>
      <w:r w:rsidRPr="001E326D">
        <w:rPr>
          <w:rFonts w:ascii="Comic Sans MS" w:hAnsi="Comic Sans MS"/>
          <w:color w:val="000000"/>
          <w:sz w:val="18"/>
          <w:szCs w:val="18"/>
        </w:rPr>
        <w:t>Den individuelle løsning påfører den enkelte husejer udgift til etablering af fliseplads og til- og frakørselsplads til spandene.</w:t>
      </w:r>
      <w:r w:rsidR="00085A22" w:rsidRPr="001E326D">
        <w:rPr>
          <w:rFonts w:ascii="Comic Sans MS" w:hAnsi="Comic Sans MS"/>
          <w:color w:val="000000"/>
          <w:sz w:val="18"/>
          <w:szCs w:val="18"/>
        </w:rPr>
        <w:t xml:space="preserve"> </w:t>
      </w:r>
      <w:r w:rsidR="00085A22" w:rsidRPr="001E326D">
        <w:rPr>
          <w:rFonts w:ascii="Comic Sans MS" w:hAnsi="Comic Sans MS"/>
          <w:sz w:val="18"/>
          <w:szCs w:val="18"/>
        </w:rPr>
        <w:t>En gennemsnitsplads pr. hus er på 6 m² - etablering af en sådan vil i gennemsnit koste kr. 4.500,-</w:t>
      </w:r>
      <w:r w:rsidR="00CC5727" w:rsidRPr="001E326D">
        <w:rPr>
          <w:rFonts w:ascii="Comic Sans MS" w:hAnsi="Comic Sans MS"/>
          <w:sz w:val="18"/>
          <w:szCs w:val="18"/>
        </w:rPr>
        <w:t>.</w:t>
      </w:r>
      <w:r w:rsidR="00085A22" w:rsidRPr="001E326D">
        <w:rPr>
          <w:rFonts w:ascii="Comic Sans MS" w:hAnsi="Comic Sans MS"/>
          <w:sz w:val="18"/>
          <w:szCs w:val="18"/>
        </w:rPr>
        <w:t xml:space="preserve"> </w:t>
      </w:r>
      <w:r w:rsidR="00D87578" w:rsidRPr="001E326D">
        <w:rPr>
          <w:rFonts w:ascii="Comic Sans MS" w:hAnsi="Comic Sans MS"/>
          <w:sz w:val="18"/>
          <w:szCs w:val="18"/>
        </w:rPr>
        <w:t>Nogle husejere vil formentlig vælge at udfø</w:t>
      </w:r>
      <w:r w:rsidR="00CC5727" w:rsidRPr="001E326D">
        <w:rPr>
          <w:rFonts w:ascii="Comic Sans MS" w:hAnsi="Comic Sans MS"/>
          <w:sz w:val="18"/>
          <w:szCs w:val="18"/>
        </w:rPr>
        <w:t>re arbejdet på egen hånd og der</w:t>
      </w:r>
      <w:r w:rsidR="00D87578" w:rsidRPr="001E326D">
        <w:rPr>
          <w:rFonts w:ascii="Comic Sans MS" w:hAnsi="Comic Sans MS"/>
          <w:sz w:val="18"/>
          <w:szCs w:val="18"/>
        </w:rPr>
        <w:t>ve</w:t>
      </w:r>
      <w:r w:rsidR="00CC5727" w:rsidRPr="001E326D">
        <w:rPr>
          <w:rFonts w:ascii="Comic Sans MS" w:hAnsi="Comic Sans MS"/>
          <w:sz w:val="18"/>
          <w:szCs w:val="18"/>
        </w:rPr>
        <w:t>d</w:t>
      </w:r>
      <w:r w:rsidR="00D87578" w:rsidRPr="001E326D">
        <w:rPr>
          <w:rFonts w:ascii="Comic Sans MS" w:hAnsi="Comic Sans MS"/>
          <w:sz w:val="18"/>
          <w:szCs w:val="18"/>
        </w:rPr>
        <w:t xml:space="preserve"> slippe for entreprenørudgifterne</w:t>
      </w:r>
      <w:r w:rsidR="009D7F1A">
        <w:rPr>
          <w:rFonts w:ascii="Comic Sans MS" w:hAnsi="Comic Sans MS"/>
          <w:sz w:val="18"/>
          <w:szCs w:val="18"/>
        </w:rPr>
        <w:t>, og nogle enkelte skal være opmærksom på, at fjernelse af træer, buske og bede, kan få udgifterne til at stige yderligt for den enkelte.</w:t>
      </w:r>
    </w:p>
    <w:p w14:paraId="474F1F34" w14:textId="204595C8" w:rsidR="005C4DC4" w:rsidRPr="001E326D" w:rsidRDefault="005C4DC4" w:rsidP="00D676F2">
      <w:pPr>
        <w:rPr>
          <w:rFonts w:ascii="Comic Sans MS" w:hAnsi="Comic Sans MS"/>
          <w:color w:val="000000"/>
          <w:sz w:val="18"/>
          <w:szCs w:val="18"/>
        </w:rPr>
      </w:pPr>
      <w:r w:rsidRPr="001E326D">
        <w:rPr>
          <w:rFonts w:ascii="Comic Sans MS" w:hAnsi="Comic Sans MS"/>
          <w:color w:val="000000"/>
          <w:sz w:val="18"/>
          <w:szCs w:val="18"/>
        </w:rPr>
        <w:t xml:space="preserve">Foreningen vil </w:t>
      </w:r>
      <w:r w:rsidR="00085A22" w:rsidRPr="001E326D">
        <w:rPr>
          <w:rFonts w:ascii="Comic Sans MS" w:hAnsi="Comic Sans MS"/>
          <w:color w:val="000000"/>
          <w:sz w:val="18"/>
          <w:szCs w:val="18"/>
        </w:rPr>
        <w:t xml:space="preserve">derudover </w:t>
      </w:r>
      <w:r w:rsidRPr="001E326D">
        <w:rPr>
          <w:rFonts w:ascii="Comic Sans MS" w:hAnsi="Comic Sans MS"/>
          <w:color w:val="000000"/>
          <w:sz w:val="18"/>
          <w:szCs w:val="18"/>
        </w:rPr>
        <w:t>få udgifter til ramper ved udkørsel fra stier til vej, måske etablering af lidt ekstra stistumper fx ved TD 1 og lignende steder.</w:t>
      </w:r>
    </w:p>
    <w:p w14:paraId="3224EDDB" w14:textId="1AC287CB" w:rsidR="00EE488E" w:rsidRPr="001E326D" w:rsidRDefault="00EE488E" w:rsidP="00D676F2">
      <w:pPr>
        <w:rPr>
          <w:rFonts w:ascii="Comic Sans MS" w:hAnsi="Comic Sans MS"/>
          <w:color w:val="000000"/>
          <w:sz w:val="18"/>
          <w:szCs w:val="18"/>
        </w:rPr>
      </w:pPr>
      <w:r w:rsidRPr="001E326D">
        <w:rPr>
          <w:rFonts w:ascii="Comic Sans MS" w:hAnsi="Comic Sans MS"/>
          <w:color w:val="000000"/>
          <w:sz w:val="18"/>
          <w:szCs w:val="18"/>
        </w:rPr>
        <w:t>Omfanget kender vi først når kommunen har opmålt og vurderet</w:t>
      </w:r>
      <w:r w:rsidR="0058696D" w:rsidRPr="001E326D">
        <w:rPr>
          <w:rFonts w:ascii="Comic Sans MS" w:hAnsi="Comic Sans MS"/>
          <w:color w:val="000000"/>
          <w:sz w:val="18"/>
          <w:szCs w:val="18"/>
        </w:rPr>
        <w:t xml:space="preserve"> efter gældende arbejdsregler</w:t>
      </w:r>
      <w:r w:rsidRPr="001E326D">
        <w:rPr>
          <w:rFonts w:ascii="Comic Sans MS" w:hAnsi="Comic Sans MS"/>
          <w:color w:val="000000"/>
          <w:sz w:val="18"/>
          <w:szCs w:val="18"/>
        </w:rPr>
        <w:t>.</w:t>
      </w:r>
    </w:p>
    <w:p w14:paraId="6D9665AA" w14:textId="7DA0ADC8" w:rsidR="00A7750F" w:rsidRPr="001E326D" w:rsidRDefault="00A7750F" w:rsidP="00D676F2">
      <w:pPr>
        <w:rPr>
          <w:rFonts w:ascii="Comic Sans MS" w:hAnsi="Comic Sans MS"/>
          <w:color w:val="FF0000"/>
          <w:sz w:val="18"/>
          <w:szCs w:val="18"/>
        </w:rPr>
      </w:pPr>
      <w:r w:rsidRPr="001E326D">
        <w:rPr>
          <w:rFonts w:ascii="Comic Sans MS" w:hAnsi="Comic Sans MS"/>
          <w:color w:val="000000"/>
          <w:sz w:val="18"/>
          <w:szCs w:val="18"/>
        </w:rPr>
        <w:t>Det forventes, at 1- 2 spande skal tages i brug til august, resten til januar. Spandene leveres 1 – 2 måneder, før de skal tages i brug</w:t>
      </w:r>
      <w:r w:rsidR="009E2FE3" w:rsidRPr="001E326D">
        <w:rPr>
          <w:rFonts w:ascii="Comic Sans MS" w:hAnsi="Comic Sans MS"/>
          <w:color w:val="000000"/>
          <w:sz w:val="18"/>
          <w:szCs w:val="18"/>
        </w:rPr>
        <w:t>.</w:t>
      </w:r>
      <w:r w:rsidR="00F5519A" w:rsidRPr="001E326D">
        <w:rPr>
          <w:rFonts w:ascii="Comic Sans MS" w:hAnsi="Comic Sans MS"/>
          <w:color w:val="000000"/>
          <w:sz w:val="18"/>
          <w:szCs w:val="18"/>
        </w:rPr>
        <w:t xml:space="preserve"> Spandene skal placeres på hovedstierne</w:t>
      </w:r>
      <w:r w:rsidR="00085A22" w:rsidRPr="001E326D">
        <w:rPr>
          <w:rFonts w:ascii="Comic Sans MS" w:hAnsi="Comic Sans MS"/>
          <w:color w:val="000000"/>
          <w:sz w:val="18"/>
          <w:szCs w:val="18"/>
        </w:rPr>
        <w:t xml:space="preserve">. </w:t>
      </w:r>
      <w:r w:rsidR="00085A22" w:rsidRPr="001E326D">
        <w:rPr>
          <w:rFonts w:ascii="Comic Sans MS" w:hAnsi="Comic Sans MS"/>
          <w:sz w:val="18"/>
          <w:szCs w:val="18"/>
        </w:rPr>
        <w:t>Dvs</w:t>
      </w:r>
      <w:r w:rsidR="00CC5727" w:rsidRPr="001E326D">
        <w:rPr>
          <w:rFonts w:ascii="Comic Sans MS" w:hAnsi="Comic Sans MS"/>
          <w:sz w:val="18"/>
          <w:szCs w:val="18"/>
        </w:rPr>
        <w:t>.,</w:t>
      </w:r>
      <w:r w:rsidR="00085A22" w:rsidRPr="001E326D">
        <w:rPr>
          <w:rFonts w:ascii="Comic Sans MS" w:hAnsi="Comic Sans MS"/>
          <w:sz w:val="18"/>
          <w:szCs w:val="18"/>
        </w:rPr>
        <w:t xml:space="preserve"> at huse med hoveddør til Harrys Allé og til grønnegårdene</w:t>
      </w:r>
      <w:r w:rsidR="00F5519A" w:rsidRPr="001E326D">
        <w:rPr>
          <w:rFonts w:ascii="Comic Sans MS" w:hAnsi="Comic Sans MS"/>
          <w:sz w:val="18"/>
          <w:szCs w:val="18"/>
        </w:rPr>
        <w:t xml:space="preserve"> – </w:t>
      </w:r>
      <w:r w:rsidR="00085A22" w:rsidRPr="001E326D">
        <w:rPr>
          <w:rFonts w:ascii="Comic Sans MS" w:hAnsi="Comic Sans MS"/>
          <w:sz w:val="18"/>
          <w:szCs w:val="18"/>
        </w:rPr>
        <w:t xml:space="preserve">og </w:t>
      </w:r>
      <w:r w:rsidR="00F5519A" w:rsidRPr="001E326D">
        <w:rPr>
          <w:rFonts w:ascii="Comic Sans MS" w:hAnsi="Comic Sans MS"/>
          <w:sz w:val="18"/>
          <w:szCs w:val="18"/>
        </w:rPr>
        <w:t>på fortovet ved TD (måske enkelte undtagelser??)</w:t>
      </w:r>
      <w:r w:rsidR="00085A22" w:rsidRPr="001E326D">
        <w:rPr>
          <w:rFonts w:ascii="Comic Sans MS" w:hAnsi="Comic Sans MS"/>
          <w:sz w:val="18"/>
          <w:szCs w:val="18"/>
        </w:rPr>
        <w:t xml:space="preserve"> skal placere spandene ved </w:t>
      </w:r>
      <w:r w:rsidR="00085A22" w:rsidRPr="001E326D">
        <w:rPr>
          <w:rFonts w:ascii="Comic Sans MS" w:hAnsi="Comic Sans MS"/>
          <w:sz w:val="18"/>
          <w:szCs w:val="18"/>
        </w:rPr>
        <w:lastRenderedPageBreak/>
        <w:t xml:space="preserve">gavlen mod </w:t>
      </w:r>
      <w:r w:rsidR="00D87578" w:rsidRPr="001E326D">
        <w:rPr>
          <w:rFonts w:ascii="Comic Sans MS" w:hAnsi="Comic Sans MS"/>
          <w:sz w:val="18"/>
          <w:szCs w:val="18"/>
        </w:rPr>
        <w:t>gangstierne. Der er dog mulighed for at placere spandene i egen have, og selv køre dem frem på tømningsdagene inden kl. 6.00.</w:t>
      </w:r>
    </w:p>
    <w:p w14:paraId="3EA1D782" w14:textId="0E0292BD" w:rsidR="00F5519A" w:rsidRPr="001E326D" w:rsidRDefault="00F5519A" w:rsidP="00D676F2">
      <w:pPr>
        <w:rPr>
          <w:rFonts w:ascii="Comic Sans MS" w:hAnsi="Comic Sans MS"/>
          <w:i/>
          <w:color w:val="000000"/>
          <w:sz w:val="18"/>
          <w:szCs w:val="18"/>
        </w:rPr>
      </w:pPr>
      <w:r w:rsidRPr="001E326D">
        <w:rPr>
          <w:rFonts w:ascii="Comic Sans MS" w:hAnsi="Comic Sans MS"/>
          <w:i/>
          <w:color w:val="000000"/>
          <w:sz w:val="18"/>
          <w:szCs w:val="18"/>
        </w:rPr>
        <w:t>Økonomisk overslag: Kan holdes inden for budgettet på kr. 145.000,-.</w:t>
      </w:r>
      <w:r w:rsidR="00CC5727" w:rsidRPr="001E326D">
        <w:rPr>
          <w:rFonts w:ascii="Comic Sans MS" w:hAnsi="Comic Sans MS"/>
          <w:i/>
          <w:color w:val="000000"/>
          <w:sz w:val="18"/>
          <w:szCs w:val="18"/>
        </w:rPr>
        <w:t xml:space="preserve"> Da vi ikke kender omfanget, har det ikke v</w:t>
      </w:r>
      <w:r w:rsidR="001E326D">
        <w:rPr>
          <w:rFonts w:ascii="Comic Sans MS" w:hAnsi="Comic Sans MS"/>
          <w:i/>
          <w:color w:val="000000"/>
          <w:sz w:val="18"/>
          <w:szCs w:val="18"/>
        </w:rPr>
        <w:t>æret muligt at indhente overslag</w:t>
      </w:r>
      <w:r w:rsidR="00CC5727" w:rsidRPr="001E326D">
        <w:rPr>
          <w:rFonts w:ascii="Comic Sans MS" w:hAnsi="Comic Sans MS"/>
          <w:i/>
          <w:color w:val="000000"/>
          <w:sz w:val="18"/>
          <w:szCs w:val="18"/>
        </w:rPr>
        <w:t>/tilbud.</w:t>
      </w:r>
    </w:p>
    <w:p w14:paraId="6AE40A53" w14:textId="77777777" w:rsidR="0083139F" w:rsidRPr="001E326D" w:rsidRDefault="0083139F" w:rsidP="00D676F2">
      <w:pPr>
        <w:rPr>
          <w:rFonts w:ascii="Comic Sans MS" w:hAnsi="Comic Sans MS"/>
          <w:i/>
          <w:color w:val="000000"/>
          <w:sz w:val="18"/>
          <w:szCs w:val="18"/>
        </w:rPr>
      </w:pPr>
    </w:p>
    <w:p w14:paraId="496CFC53" w14:textId="283C83C0" w:rsidR="0083139F" w:rsidRDefault="0083139F" w:rsidP="00D676F2">
      <w:pPr>
        <w:rPr>
          <w:rFonts w:ascii="Comic Sans MS" w:hAnsi="Comic Sans MS"/>
          <w:b/>
          <w:i/>
          <w:color w:val="000000"/>
          <w:sz w:val="18"/>
          <w:szCs w:val="18"/>
        </w:rPr>
      </w:pPr>
      <w:r w:rsidRPr="001E326D">
        <w:rPr>
          <w:rFonts w:ascii="Comic Sans MS" w:hAnsi="Comic Sans MS"/>
          <w:b/>
          <w:i/>
          <w:color w:val="000000"/>
          <w:sz w:val="18"/>
          <w:szCs w:val="18"/>
        </w:rPr>
        <w:t>Bes</w:t>
      </w:r>
      <w:r w:rsidR="001D5B3F">
        <w:rPr>
          <w:rFonts w:ascii="Comic Sans MS" w:hAnsi="Comic Sans MS"/>
          <w:b/>
          <w:i/>
          <w:color w:val="000000"/>
          <w:sz w:val="18"/>
          <w:szCs w:val="18"/>
        </w:rPr>
        <w:t>tyrelsen foreslår denne løsning.</w:t>
      </w:r>
    </w:p>
    <w:p w14:paraId="37EDF99C" w14:textId="77777777" w:rsidR="00264DC7" w:rsidRDefault="00264DC7" w:rsidP="00D676F2">
      <w:pPr>
        <w:rPr>
          <w:rFonts w:ascii="Comic Sans MS" w:hAnsi="Comic Sans MS"/>
          <w:b/>
          <w:i/>
          <w:color w:val="000000"/>
          <w:sz w:val="18"/>
          <w:szCs w:val="18"/>
        </w:rPr>
      </w:pPr>
    </w:p>
    <w:p w14:paraId="750D2D98" w14:textId="77777777" w:rsidR="008C2D09" w:rsidRPr="001E326D" w:rsidRDefault="008C2D09" w:rsidP="0083139F">
      <w:pPr>
        <w:rPr>
          <w:rFonts w:ascii="Comic Sans MS" w:hAnsi="Comic Sans MS"/>
          <w:sz w:val="18"/>
          <w:szCs w:val="18"/>
        </w:rPr>
      </w:pPr>
    </w:p>
    <w:p w14:paraId="159B1736" w14:textId="77777777" w:rsidR="008C2D09" w:rsidRPr="001E326D" w:rsidRDefault="008C2D09" w:rsidP="006553D1">
      <w:pPr>
        <w:pStyle w:val="Listeafsnit"/>
        <w:rPr>
          <w:rFonts w:ascii="Comic Sans MS" w:hAnsi="Comic Sans MS"/>
          <w:sz w:val="18"/>
          <w:szCs w:val="18"/>
        </w:rPr>
      </w:pPr>
    </w:p>
    <w:p w14:paraId="0F2EF741" w14:textId="6252E79B" w:rsidR="0083139F" w:rsidRPr="001E326D" w:rsidRDefault="0083139F" w:rsidP="008C2D09">
      <w:pPr>
        <w:rPr>
          <w:rFonts w:ascii="Comic Sans MS" w:hAnsi="Comic Sans MS"/>
          <w:b/>
          <w:sz w:val="20"/>
          <w:szCs w:val="20"/>
          <w:u w:val="single"/>
        </w:rPr>
      </w:pPr>
      <w:r w:rsidRPr="001E326D">
        <w:rPr>
          <w:rFonts w:ascii="Comic Sans MS" w:hAnsi="Comic Sans MS"/>
          <w:b/>
          <w:sz w:val="20"/>
          <w:szCs w:val="20"/>
          <w:u w:val="single"/>
        </w:rPr>
        <w:t>Øvrigt:</w:t>
      </w:r>
    </w:p>
    <w:p w14:paraId="17D0409F" w14:textId="77777777" w:rsidR="0083139F" w:rsidRPr="001E326D" w:rsidRDefault="0083139F" w:rsidP="008C2D09">
      <w:pPr>
        <w:rPr>
          <w:rFonts w:ascii="Comic Sans MS" w:hAnsi="Comic Sans MS"/>
          <w:sz w:val="18"/>
          <w:szCs w:val="18"/>
        </w:rPr>
      </w:pPr>
    </w:p>
    <w:p w14:paraId="7C30B911" w14:textId="4EE925FF" w:rsidR="008C2D09" w:rsidRPr="001E326D" w:rsidRDefault="00F5519A" w:rsidP="008C2D09">
      <w:pPr>
        <w:rPr>
          <w:rFonts w:ascii="Comic Sans MS" w:hAnsi="Comic Sans MS"/>
          <w:sz w:val="18"/>
          <w:szCs w:val="18"/>
        </w:rPr>
      </w:pPr>
      <w:r w:rsidRPr="001E326D">
        <w:rPr>
          <w:rFonts w:ascii="Comic Sans MS" w:hAnsi="Comic Sans MS"/>
          <w:sz w:val="18"/>
          <w:szCs w:val="18"/>
        </w:rPr>
        <w:t>Fra vores skriftlige og mundtlige kommunikation med kommunen kan i øvrigt nævnes:</w:t>
      </w:r>
    </w:p>
    <w:p w14:paraId="616391A9" w14:textId="77777777" w:rsidR="00F5519A" w:rsidRPr="001E326D" w:rsidRDefault="00F5519A" w:rsidP="008C2D09">
      <w:pPr>
        <w:rPr>
          <w:rFonts w:ascii="Comic Sans MS" w:hAnsi="Comic Sans MS"/>
          <w:sz w:val="18"/>
          <w:szCs w:val="18"/>
        </w:rPr>
      </w:pPr>
    </w:p>
    <w:p w14:paraId="743DCC94" w14:textId="77777777" w:rsidR="00F5519A" w:rsidRPr="001E326D" w:rsidRDefault="00F5519A" w:rsidP="008C2D09">
      <w:pPr>
        <w:rPr>
          <w:rFonts w:ascii="Comic Sans MS" w:hAnsi="Comic Sans MS"/>
          <w:sz w:val="18"/>
          <w:szCs w:val="18"/>
        </w:rPr>
      </w:pPr>
      <w:r w:rsidRPr="001E326D">
        <w:rPr>
          <w:rFonts w:ascii="Comic Sans MS" w:hAnsi="Comic Sans MS"/>
          <w:sz w:val="18"/>
          <w:szCs w:val="18"/>
        </w:rPr>
        <w:t>Det er ikke muligt</w:t>
      </w:r>
      <w:r w:rsidR="008C2D09" w:rsidRPr="001E326D">
        <w:rPr>
          <w:rFonts w:ascii="Comic Sans MS" w:hAnsi="Comic Sans MS"/>
          <w:sz w:val="18"/>
          <w:szCs w:val="18"/>
        </w:rPr>
        <w:t xml:space="preserve"> at kombinere de forskellige løsninger. </w:t>
      </w:r>
    </w:p>
    <w:p w14:paraId="21B0992B" w14:textId="11C4D4D9" w:rsidR="008C2D09" w:rsidRPr="001E326D" w:rsidRDefault="00F5519A" w:rsidP="008C2D09">
      <w:pPr>
        <w:rPr>
          <w:rFonts w:ascii="Comic Sans MS" w:hAnsi="Comic Sans MS"/>
          <w:sz w:val="18"/>
          <w:szCs w:val="18"/>
        </w:rPr>
      </w:pPr>
      <w:r w:rsidRPr="001E326D">
        <w:rPr>
          <w:rFonts w:ascii="Comic Sans MS" w:hAnsi="Comic Sans MS"/>
          <w:sz w:val="18"/>
          <w:szCs w:val="18"/>
        </w:rPr>
        <w:t>Kommunen ønsker placering så tæt ved boligerne som muligt. Bedst ved de enkelte boliger</w:t>
      </w:r>
      <w:r w:rsidR="0083139F" w:rsidRPr="001E326D">
        <w:rPr>
          <w:rFonts w:ascii="Comic Sans MS" w:hAnsi="Comic Sans MS"/>
          <w:sz w:val="18"/>
          <w:szCs w:val="18"/>
        </w:rPr>
        <w:t>, forslag 3</w:t>
      </w:r>
      <w:r w:rsidRPr="001E326D">
        <w:rPr>
          <w:rFonts w:ascii="Comic Sans MS" w:hAnsi="Comic Sans MS"/>
          <w:sz w:val="18"/>
          <w:szCs w:val="18"/>
        </w:rPr>
        <w:t xml:space="preserve">. Næstbedst på p-pladserne ud </w:t>
      </w:r>
      <w:r w:rsidR="0083139F" w:rsidRPr="001E326D">
        <w:rPr>
          <w:rFonts w:ascii="Comic Sans MS" w:hAnsi="Comic Sans MS"/>
          <w:sz w:val="18"/>
          <w:szCs w:val="18"/>
        </w:rPr>
        <w:t xml:space="preserve">fra </w:t>
      </w:r>
      <w:r w:rsidR="008C2D09" w:rsidRPr="001E326D">
        <w:rPr>
          <w:rFonts w:ascii="Comic Sans MS" w:hAnsi="Comic Sans MS"/>
          <w:sz w:val="18"/>
          <w:szCs w:val="18"/>
        </w:rPr>
        <w:t>kommunens ønske om placering rimelig tæt på husene</w:t>
      </w:r>
      <w:r w:rsidR="0083139F" w:rsidRPr="001E326D">
        <w:rPr>
          <w:rFonts w:ascii="Comic Sans MS" w:hAnsi="Comic Sans MS"/>
          <w:sz w:val="18"/>
          <w:szCs w:val="18"/>
        </w:rPr>
        <w:t>, forslag 2</w:t>
      </w:r>
      <w:r w:rsidR="008C2D09" w:rsidRPr="001E326D">
        <w:rPr>
          <w:rFonts w:ascii="Comic Sans MS" w:hAnsi="Comic Sans MS"/>
          <w:sz w:val="18"/>
          <w:szCs w:val="18"/>
        </w:rPr>
        <w:t>. Kommunen mener, at vores alternative placeringsmuligheder (løsning 1) er for spredte og for langt fra boligerne</w:t>
      </w:r>
      <w:r w:rsidR="0083139F" w:rsidRPr="001E326D">
        <w:rPr>
          <w:rFonts w:ascii="Comic Sans MS" w:hAnsi="Comic Sans MS"/>
          <w:sz w:val="18"/>
          <w:szCs w:val="18"/>
        </w:rPr>
        <w:t>, og kommunen kan i øvrigt ikke godkende placeringen for enden af TD. Bestyrelse</w:t>
      </w:r>
      <w:r w:rsidR="0063087E" w:rsidRPr="001E326D">
        <w:rPr>
          <w:rFonts w:ascii="Comic Sans MS" w:hAnsi="Comic Sans MS"/>
          <w:sz w:val="18"/>
          <w:szCs w:val="18"/>
        </w:rPr>
        <w:t>n</w:t>
      </w:r>
      <w:r w:rsidR="0083139F" w:rsidRPr="001E326D">
        <w:rPr>
          <w:rFonts w:ascii="Comic Sans MS" w:hAnsi="Comic Sans MS"/>
          <w:sz w:val="18"/>
          <w:szCs w:val="18"/>
        </w:rPr>
        <w:t xml:space="preserve"> kan ikke pege på et alternativ.</w:t>
      </w:r>
    </w:p>
    <w:p w14:paraId="1CE5F93A" w14:textId="77777777" w:rsidR="0083139F" w:rsidRPr="001E326D" w:rsidRDefault="0083139F" w:rsidP="008C2D09">
      <w:pPr>
        <w:rPr>
          <w:rFonts w:ascii="Comic Sans MS" w:hAnsi="Comic Sans MS"/>
          <w:sz w:val="18"/>
          <w:szCs w:val="18"/>
        </w:rPr>
      </w:pPr>
    </w:p>
    <w:p w14:paraId="1AEE1732" w14:textId="1A1432A2" w:rsidR="005D7E7E" w:rsidRPr="001E326D" w:rsidRDefault="0083139F" w:rsidP="008C2D09">
      <w:pPr>
        <w:rPr>
          <w:rFonts w:ascii="Comic Sans MS" w:hAnsi="Comic Sans MS"/>
          <w:sz w:val="18"/>
          <w:szCs w:val="18"/>
        </w:rPr>
      </w:pPr>
      <w:r w:rsidRPr="001E326D">
        <w:rPr>
          <w:rFonts w:ascii="Comic Sans MS" w:hAnsi="Comic Sans MS"/>
          <w:sz w:val="18"/>
          <w:szCs w:val="18"/>
        </w:rPr>
        <w:t>Ved fællesløsningerne (forslag 1 og 2) vil der blive årlige driftsomkostninger til vedligehold</w:t>
      </w:r>
      <w:r w:rsidR="005D7E7E" w:rsidRPr="001E326D">
        <w:rPr>
          <w:rFonts w:ascii="Comic Sans MS" w:hAnsi="Comic Sans MS"/>
          <w:sz w:val="18"/>
          <w:szCs w:val="18"/>
        </w:rPr>
        <w:t xml:space="preserve"> af pladserne (skure, evt. hegn og planter, belysning), udgifter til renhold, snerydning/glatførebekæmpelse m.v. Foreningen skal derudover udpege en ”affaldsansvarlig”, der skal stå for kommunikation mellem forening og kommune. </w:t>
      </w:r>
      <w:r w:rsidR="00CC5727" w:rsidRPr="001E326D">
        <w:rPr>
          <w:rFonts w:ascii="Comic Sans MS" w:hAnsi="Comic Sans MS"/>
          <w:sz w:val="18"/>
          <w:szCs w:val="18"/>
        </w:rPr>
        <w:t>Der skal vælges 1 – 3 nøglepersoner, der skal kunne låse de røde bokse til farligt affald op, når der skal fyldes noget i.</w:t>
      </w:r>
      <w:r w:rsidR="00980402">
        <w:rPr>
          <w:rFonts w:ascii="Comic Sans MS" w:hAnsi="Comic Sans MS"/>
          <w:sz w:val="18"/>
          <w:szCs w:val="18"/>
        </w:rPr>
        <w:t xml:space="preserve"> Vi tror, det vil blive vanskeligt at finde medlemmer, der vil påtage sig disse opgaver</w:t>
      </w:r>
      <w:r w:rsidR="00264DC7">
        <w:rPr>
          <w:rFonts w:ascii="Comic Sans MS" w:hAnsi="Comic Sans MS"/>
          <w:sz w:val="18"/>
          <w:szCs w:val="18"/>
        </w:rPr>
        <w:t>.</w:t>
      </w:r>
    </w:p>
    <w:p w14:paraId="07FC669D" w14:textId="77777777" w:rsidR="005D7E7E" w:rsidRPr="001E326D" w:rsidRDefault="005D7E7E" w:rsidP="008C2D09">
      <w:pPr>
        <w:rPr>
          <w:rFonts w:ascii="Comic Sans MS" w:hAnsi="Comic Sans MS"/>
          <w:sz w:val="18"/>
          <w:szCs w:val="18"/>
        </w:rPr>
      </w:pPr>
    </w:p>
    <w:p w14:paraId="5C37E1B5" w14:textId="4EFA0A47" w:rsidR="0083139F" w:rsidRPr="001E326D" w:rsidRDefault="005D7E7E" w:rsidP="008C2D09">
      <w:pPr>
        <w:rPr>
          <w:rFonts w:ascii="Comic Sans MS" w:hAnsi="Comic Sans MS"/>
          <w:sz w:val="18"/>
          <w:szCs w:val="18"/>
        </w:rPr>
      </w:pPr>
      <w:r w:rsidRPr="001E326D">
        <w:rPr>
          <w:rFonts w:ascii="Comic Sans MS" w:hAnsi="Comic Sans MS"/>
          <w:sz w:val="18"/>
          <w:szCs w:val="18"/>
        </w:rPr>
        <w:t xml:space="preserve">Forslag 1 og 2 er ufleksible: Vi bruger en masse penge på </w:t>
      </w:r>
      <w:r w:rsidR="00CD2167" w:rsidRPr="001E326D">
        <w:rPr>
          <w:rFonts w:ascii="Comic Sans MS" w:hAnsi="Comic Sans MS"/>
          <w:sz w:val="18"/>
          <w:szCs w:val="18"/>
        </w:rPr>
        <w:t xml:space="preserve">fast </w:t>
      </w:r>
      <w:r w:rsidRPr="001E326D">
        <w:rPr>
          <w:rFonts w:ascii="Comic Sans MS" w:hAnsi="Comic Sans MS"/>
          <w:sz w:val="18"/>
          <w:szCs w:val="18"/>
        </w:rPr>
        <w:t>etablering af ordninger, der er tilpasset</w:t>
      </w:r>
      <w:r w:rsidR="00CD2167" w:rsidRPr="001E326D">
        <w:rPr>
          <w:rFonts w:ascii="Comic Sans MS" w:hAnsi="Comic Sans MS"/>
          <w:sz w:val="18"/>
          <w:szCs w:val="18"/>
        </w:rPr>
        <w:t xml:space="preserve"> den aktuelle lovgivning. En fremtidig ændring af lovgivningen kan betyde, at vi har etableret ordninger, som måske ikke vil være optimale allerede om få år. Forslag 3 kan hurtigt ændres uden særlige udgifter.</w:t>
      </w:r>
    </w:p>
    <w:p w14:paraId="07370088" w14:textId="77777777" w:rsidR="00CC5727" w:rsidRPr="001E326D" w:rsidRDefault="00CC5727" w:rsidP="008C2D09">
      <w:pPr>
        <w:rPr>
          <w:rFonts w:ascii="Comic Sans MS" w:hAnsi="Comic Sans MS"/>
          <w:sz w:val="18"/>
          <w:szCs w:val="18"/>
        </w:rPr>
      </w:pPr>
    </w:p>
    <w:p w14:paraId="641C181A" w14:textId="67B2CDDB" w:rsidR="00CC5727" w:rsidRDefault="00CC5727" w:rsidP="008C2D09">
      <w:pPr>
        <w:rPr>
          <w:rFonts w:ascii="Comic Sans MS" w:hAnsi="Comic Sans MS"/>
          <w:sz w:val="18"/>
          <w:szCs w:val="18"/>
        </w:rPr>
      </w:pPr>
      <w:r w:rsidRPr="001E326D">
        <w:rPr>
          <w:rFonts w:ascii="Comic Sans MS" w:hAnsi="Comic Sans MS"/>
          <w:sz w:val="18"/>
          <w:szCs w:val="18"/>
        </w:rPr>
        <w:t xml:space="preserve">Endelig tror vi i bestyrelsen, at den individuelle ordning er den, der giver den bedste sortering </w:t>
      </w:r>
      <w:r w:rsidR="001E326D" w:rsidRPr="001E326D">
        <w:rPr>
          <w:rFonts w:ascii="Comic Sans MS" w:hAnsi="Comic Sans MS"/>
          <w:sz w:val="18"/>
          <w:szCs w:val="18"/>
        </w:rPr>
        <w:t>– jo kortere afstand mellem hus og spande jo bedre sortering og ingen affald ved siden af.</w:t>
      </w:r>
    </w:p>
    <w:p w14:paraId="41E13E72" w14:textId="77777777" w:rsidR="00264DC7" w:rsidRDefault="00264DC7" w:rsidP="008C2D09">
      <w:pPr>
        <w:rPr>
          <w:rFonts w:ascii="Comic Sans MS" w:hAnsi="Comic Sans MS"/>
          <w:sz w:val="18"/>
          <w:szCs w:val="18"/>
        </w:rPr>
      </w:pPr>
    </w:p>
    <w:p w14:paraId="7A43528D" w14:textId="77777777" w:rsidR="001E326D" w:rsidRDefault="001E326D" w:rsidP="008C2D09">
      <w:pPr>
        <w:rPr>
          <w:rFonts w:ascii="Comic Sans MS" w:hAnsi="Comic Sans MS"/>
          <w:b/>
          <w:i/>
          <w:sz w:val="18"/>
          <w:szCs w:val="18"/>
        </w:rPr>
      </w:pPr>
    </w:p>
    <w:p w14:paraId="56E1A0DD" w14:textId="77777777" w:rsidR="007F1B34" w:rsidRDefault="007F1B34" w:rsidP="007F1B34">
      <w:pPr>
        <w:rPr>
          <w:rFonts w:ascii="Comic Sans MS" w:hAnsi="Comic Sans MS"/>
          <w:b/>
          <w:i/>
          <w:sz w:val="20"/>
          <w:szCs w:val="20"/>
          <w:u w:val="single"/>
        </w:rPr>
      </w:pPr>
    </w:p>
    <w:p w14:paraId="1BDADD3D" w14:textId="46DE3D47" w:rsidR="007F1B34" w:rsidRPr="001E326D" w:rsidRDefault="007F1B34" w:rsidP="007F1B34">
      <w:pPr>
        <w:rPr>
          <w:rFonts w:ascii="Comic Sans MS" w:hAnsi="Comic Sans MS"/>
          <w:b/>
          <w:i/>
          <w:sz w:val="20"/>
          <w:szCs w:val="20"/>
          <w:u w:val="single"/>
        </w:rPr>
      </w:pPr>
      <w:r w:rsidRPr="001E326D">
        <w:rPr>
          <w:rFonts w:ascii="Comic Sans MS" w:hAnsi="Comic Sans MS"/>
          <w:b/>
          <w:i/>
          <w:sz w:val="20"/>
          <w:szCs w:val="20"/>
          <w:u w:val="single"/>
        </w:rPr>
        <w:lastRenderedPageBreak/>
        <w:t>Hvad sker der så nu?</w:t>
      </w:r>
    </w:p>
    <w:p w14:paraId="36661CAA" w14:textId="77777777" w:rsidR="007F1B34" w:rsidRPr="001E326D" w:rsidRDefault="007F1B34" w:rsidP="007F1B34">
      <w:pPr>
        <w:rPr>
          <w:rFonts w:ascii="Comic Sans MS" w:hAnsi="Comic Sans MS"/>
          <w:sz w:val="18"/>
          <w:szCs w:val="18"/>
        </w:rPr>
      </w:pPr>
    </w:p>
    <w:p w14:paraId="066685BF" w14:textId="77777777" w:rsidR="007F1B34" w:rsidRPr="001E326D" w:rsidRDefault="007F1B34" w:rsidP="007F1B34">
      <w:pPr>
        <w:rPr>
          <w:rFonts w:ascii="Comic Sans MS" w:hAnsi="Comic Sans MS"/>
          <w:sz w:val="18"/>
          <w:szCs w:val="18"/>
        </w:rPr>
      </w:pPr>
      <w:r w:rsidRPr="001E326D">
        <w:rPr>
          <w:rFonts w:ascii="Comic Sans MS" w:hAnsi="Comic Sans MS"/>
          <w:sz w:val="18"/>
          <w:szCs w:val="18"/>
        </w:rPr>
        <w:t>Så snart vi har flere detaljer på plads, udsender vi en ny opdateret orientering. Som det hele ser ud lige nu, tænker vi, at der ikke er behov for at afholde medlemsmøde. Økonomien binder os i en sådan grad, at der ikke er grund til at sætte spørgsmål om valg af model til yderligere debat. Vi tror ikke på, at der vil være stemning for at gældsætte alle ejendomme i en størrelsesordning på min. kr. 7.000,-.</w:t>
      </w:r>
    </w:p>
    <w:p w14:paraId="262597A7" w14:textId="77777777" w:rsidR="007F1B34" w:rsidRPr="001E326D" w:rsidRDefault="007F1B34" w:rsidP="007F1B34">
      <w:pPr>
        <w:rPr>
          <w:rFonts w:ascii="Comic Sans MS" w:hAnsi="Comic Sans MS"/>
          <w:sz w:val="18"/>
          <w:szCs w:val="18"/>
        </w:rPr>
      </w:pPr>
      <w:r w:rsidRPr="001E326D">
        <w:rPr>
          <w:rFonts w:ascii="Comic Sans MS" w:hAnsi="Comic Sans MS"/>
          <w:sz w:val="18"/>
          <w:szCs w:val="18"/>
        </w:rPr>
        <w:t>Derudover ser vi ingen mulighed for at gennemføre fællesordninger inden for en overskuelig fremtid – tænk bare på indhentning af tilbud, ansøgning om byggetilladelse og meget andet.</w:t>
      </w:r>
    </w:p>
    <w:p w14:paraId="0B379C0A" w14:textId="77777777" w:rsidR="007F1B34" w:rsidRPr="001E326D" w:rsidRDefault="007F1B34" w:rsidP="007F1B34">
      <w:pPr>
        <w:rPr>
          <w:rFonts w:ascii="Comic Sans MS" w:hAnsi="Comic Sans MS"/>
          <w:sz w:val="18"/>
          <w:szCs w:val="18"/>
        </w:rPr>
      </w:pPr>
    </w:p>
    <w:p w14:paraId="6F69F236" w14:textId="77777777" w:rsidR="007F1B34" w:rsidRPr="001E326D" w:rsidRDefault="007F1B34" w:rsidP="007F1B34">
      <w:pPr>
        <w:rPr>
          <w:rFonts w:ascii="Comic Sans MS" w:hAnsi="Comic Sans MS"/>
          <w:sz w:val="18"/>
          <w:szCs w:val="18"/>
        </w:rPr>
      </w:pPr>
      <w:r w:rsidRPr="001E326D">
        <w:rPr>
          <w:rFonts w:ascii="Comic Sans MS" w:hAnsi="Comic Sans MS"/>
          <w:sz w:val="18"/>
          <w:szCs w:val="18"/>
        </w:rPr>
        <w:t>Vi har forespurgt kommunen, om vi kan låne et sæt containere, så alle kan se, hvilke containere, vi får tildelt. Vi afventer svar!</w:t>
      </w:r>
    </w:p>
    <w:p w14:paraId="4E7E05DD" w14:textId="77777777" w:rsidR="007F1B34" w:rsidRPr="001E326D" w:rsidRDefault="007F1B34" w:rsidP="007F1B34">
      <w:pPr>
        <w:rPr>
          <w:rFonts w:ascii="Comic Sans MS" w:hAnsi="Comic Sans MS"/>
          <w:sz w:val="18"/>
          <w:szCs w:val="18"/>
        </w:rPr>
      </w:pPr>
    </w:p>
    <w:p w14:paraId="53B3E00D" w14:textId="77777777" w:rsidR="007F1B34" w:rsidRPr="001E326D" w:rsidRDefault="007F1B34" w:rsidP="007F1B34">
      <w:pPr>
        <w:rPr>
          <w:rFonts w:ascii="Comic Sans MS" w:hAnsi="Comic Sans MS"/>
          <w:sz w:val="18"/>
          <w:szCs w:val="18"/>
        </w:rPr>
      </w:pPr>
      <w:r w:rsidRPr="001E326D">
        <w:rPr>
          <w:rFonts w:ascii="Comic Sans MS" w:hAnsi="Comic Sans MS"/>
          <w:sz w:val="18"/>
          <w:szCs w:val="18"/>
        </w:rPr>
        <w:t>Når vi kommer frem til etablering af de konkrete affaldspladspladser ved husene, regner Bestyrelsen med at kunne yde nærmere rådgivning i samarbejde med kommunen.</w:t>
      </w:r>
    </w:p>
    <w:p w14:paraId="36A73AB9" w14:textId="77777777" w:rsidR="007F1B34" w:rsidRPr="001E326D" w:rsidRDefault="007F1B34" w:rsidP="007F1B34">
      <w:pPr>
        <w:rPr>
          <w:rFonts w:ascii="Comic Sans MS" w:hAnsi="Comic Sans MS"/>
          <w:sz w:val="18"/>
          <w:szCs w:val="18"/>
        </w:rPr>
      </w:pPr>
    </w:p>
    <w:p w14:paraId="4884A98B" w14:textId="77777777" w:rsidR="007F1B34" w:rsidRPr="001E326D" w:rsidRDefault="007F1B34" w:rsidP="007F1B34">
      <w:pPr>
        <w:rPr>
          <w:rFonts w:ascii="Comic Sans MS" w:hAnsi="Comic Sans MS"/>
          <w:b/>
          <w:i/>
          <w:sz w:val="18"/>
          <w:szCs w:val="18"/>
        </w:rPr>
      </w:pPr>
      <w:r>
        <w:rPr>
          <w:rFonts w:ascii="Comic Sans MS" w:hAnsi="Comic Sans MS"/>
          <w:b/>
          <w:i/>
          <w:color w:val="000000"/>
          <w:sz w:val="18"/>
          <w:szCs w:val="18"/>
        </w:rPr>
        <w:t xml:space="preserve">Ved udgangen af april meddeler vi Egedal Kommune, at det er den individuelle løsning, vi har valgt, hvis ikke der kommer betydelige indsigelser imod løsningen  </w:t>
      </w:r>
    </w:p>
    <w:p w14:paraId="24690746" w14:textId="77777777" w:rsidR="007F1B34" w:rsidRPr="001E326D" w:rsidRDefault="007F1B34" w:rsidP="007F1B34">
      <w:pPr>
        <w:rPr>
          <w:rFonts w:ascii="Comic Sans MS" w:hAnsi="Comic Sans MS"/>
          <w:sz w:val="18"/>
          <w:szCs w:val="18"/>
        </w:rPr>
      </w:pPr>
    </w:p>
    <w:p w14:paraId="6C48D0BC" w14:textId="77777777" w:rsidR="007F1B34" w:rsidRPr="001E326D" w:rsidRDefault="007F1B34" w:rsidP="007F1B34">
      <w:pPr>
        <w:rPr>
          <w:rFonts w:ascii="Comic Sans MS" w:hAnsi="Comic Sans MS"/>
          <w:sz w:val="18"/>
          <w:szCs w:val="18"/>
        </w:rPr>
      </w:pPr>
      <w:r w:rsidRPr="001E326D">
        <w:rPr>
          <w:rFonts w:ascii="Comic Sans MS" w:hAnsi="Comic Sans MS"/>
          <w:sz w:val="18"/>
          <w:szCs w:val="18"/>
        </w:rPr>
        <w:t>Med venlig hilsen</w:t>
      </w:r>
    </w:p>
    <w:p w14:paraId="407CA100" w14:textId="77777777" w:rsidR="007F1B34" w:rsidRPr="001E326D" w:rsidRDefault="007F1B34" w:rsidP="007F1B34">
      <w:pPr>
        <w:rPr>
          <w:rFonts w:ascii="Comic Sans MS" w:hAnsi="Comic Sans MS"/>
          <w:sz w:val="18"/>
          <w:szCs w:val="18"/>
        </w:rPr>
      </w:pPr>
      <w:r w:rsidRPr="001E326D">
        <w:rPr>
          <w:rFonts w:ascii="Comic Sans MS" w:hAnsi="Comic Sans MS"/>
          <w:sz w:val="18"/>
          <w:szCs w:val="18"/>
        </w:rPr>
        <w:t>Bestyrelsen</w:t>
      </w:r>
    </w:p>
    <w:p w14:paraId="08395BA3" w14:textId="77777777" w:rsidR="007F1B34" w:rsidRPr="001E326D" w:rsidRDefault="007F1B34" w:rsidP="007F1B34">
      <w:pPr>
        <w:pStyle w:val="Listeafsnit"/>
        <w:rPr>
          <w:rFonts w:ascii="Comic Sans MS" w:hAnsi="Comic Sans MS"/>
          <w:sz w:val="18"/>
          <w:szCs w:val="18"/>
        </w:rPr>
      </w:pPr>
    </w:p>
    <w:p w14:paraId="1B7D3F81" w14:textId="77777777" w:rsidR="007F1B34" w:rsidRDefault="007F1B34" w:rsidP="007F1B34">
      <w:pPr>
        <w:jc w:val="right"/>
      </w:pPr>
    </w:p>
    <w:p w14:paraId="2EF9EFB0" w14:textId="77777777" w:rsidR="007F1B34" w:rsidRDefault="007F1B34" w:rsidP="007F1B34">
      <w:pPr>
        <w:jc w:val="right"/>
      </w:pPr>
    </w:p>
    <w:p w14:paraId="456CF2C7" w14:textId="77777777" w:rsidR="007F1B34" w:rsidRDefault="007F1B34" w:rsidP="007F1B34">
      <w:pPr>
        <w:jc w:val="right"/>
      </w:pPr>
    </w:p>
    <w:p w14:paraId="7FAA8CD6" w14:textId="77777777" w:rsidR="007F1B34" w:rsidRDefault="007F1B34" w:rsidP="007F1B34">
      <w:pPr>
        <w:jc w:val="right"/>
      </w:pPr>
    </w:p>
    <w:p w14:paraId="4CE9F80F" w14:textId="77777777" w:rsidR="007F1B34" w:rsidRDefault="007F1B34" w:rsidP="007F1B34">
      <w:pPr>
        <w:jc w:val="right"/>
      </w:pPr>
    </w:p>
    <w:p w14:paraId="4F2D195A" w14:textId="77777777" w:rsidR="00A21D63" w:rsidRDefault="00A21D63" w:rsidP="008C2D09">
      <w:pPr>
        <w:rPr>
          <w:rFonts w:ascii="Comic Sans MS" w:hAnsi="Comic Sans MS"/>
          <w:b/>
          <w:i/>
          <w:sz w:val="20"/>
          <w:szCs w:val="20"/>
          <w:u w:val="single"/>
        </w:rPr>
      </w:pPr>
    </w:p>
    <w:sectPr w:rsidR="00A21D63" w:rsidSect="00406F6B">
      <w:footerReference w:type="default" r:id="rId9"/>
      <w:pgSz w:w="8419" w:h="11907"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6928" w14:textId="77777777" w:rsidR="00BA38BD" w:rsidRDefault="00BA38BD">
      <w:r>
        <w:separator/>
      </w:r>
    </w:p>
  </w:endnote>
  <w:endnote w:type="continuationSeparator" w:id="0">
    <w:p w14:paraId="256D20DF" w14:textId="77777777" w:rsidR="00BA38BD" w:rsidRDefault="00BA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MT Extra Bold">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91B7" w14:textId="77777777" w:rsidR="006F099D" w:rsidRDefault="006F099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9A72" w14:textId="77777777" w:rsidR="00BA38BD" w:rsidRDefault="00BA38BD">
      <w:r>
        <w:separator/>
      </w:r>
    </w:p>
  </w:footnote>
  <w:footnote w:type="continuationSeparator" w:id="0">
    <w:p w14:paraId="1DD42A38" w14:textId="77777777" w:rsidR="00BA38BD" w:rsidRDefault="00BA3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43C7"/>
    <w:multiLevelType w:val="hybridMultilevel"/>
    <w:tmpl w:val="701666D2"/>
    <w:lvl w:ilvl="0" w:tplc="A1C205E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72B0F3D"/>
    <w:multiLevelType w:val="hybridMultilevel"/>
    <w:tmpl w:val="3B580DF8"/>
    <w:lvl w:ilvl="0" w:tplc="730C0D8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E572989"/>
    <w:multiLevelType w:val="hybridMultilevel"/>
    <w:tmpl w:val="56F421FE"/>
    <w:lvl w:ilvl="0" w:tplc="7C96E38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8C4121"/>
    <w:multiLevelType w:val="hybridMultilevel"/>
    <w:tmpl w:val="FCAE56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3C56D0B"/>
    <w:multiLevelType w:val="hybridMultilevel"/>
    <w:tmpl w:val="3B1876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49A66F6"/>
    <w:multiLevelType w:val="hybridMultilevel"/>
    <w:tmpl w:val="8DC8BC02"/>
    <w:lvl w:ilvl="0" w:tplc="9F2CE6F4">
      <w:start w:val="1"/>
      <w:numFmt w:val="decimal"/>
      <w:lvlText w:val="%1."/>
      <w:lvlJc w:val="left"/>
      <w:pPr>
        <w:tabs>
          <w:tab w:val="num" w:pos="720"/>
        </w:tabs>
        <w:ind w:left="720" w:hanging="360"/>
      </w:pPr>
    </w:lvl>
    <w:lvl w:ilvl="1" w:tplc="B53683F2" w:tentative="1">
      <w:start w:val="1"/>
      <w:numFmt w:val="decimal"/>
      <w:lvlText w:val="%2."/>
      <w:lvlJc w:val="left"/>
      <w:pPr>
        <w:tabs>
          <w:tab w:val="num" w:pos="1440"/>
        </w:tabs>
        <w:ind w:left="1440" w:hanging="360"/>
      </w:pPr>
    </w:lvl>
    <w:lvl w:ilvl="2" w:tplc="84F0902A" w:tentative="1">
      <w:start w:val="1"/>
      <w:numFmt w:val="decimal"/>
      <w:lvlText w:val="%3."/>
      <w:lvlJc w:val="left"/>
      <w:pPr>
        <w:tabs>
          <w:tab w:val="num" w:pos="2160"/>
        </w:tabs>
        <w:ind w:left="2160" w:hanging="360"/>
      </w:pPr>
    </w:lvl>
    <w:lvl w:ilvl="3" w:tplc="3EB04860" w:tentative="1">
      <w:start w:val="1"/>
      <w:numFmt w:val="decimal"/>
      <w:lvlText w:val="%4."/>
      <w:lvlJc w:val="left"/>
      <w:pPr>
        <w:tabs>
          <w:tab w:val="num" w:pos="2880"/>
        </w:tabs>
        <w:ind w:left="2880" w:hanging="360"/>
      </w:pPr>
    </w:lvl>
    <w:lvl w:ilvl="4" w:tplc="E0942D9E" w:tentative="1">
      <w:start w:val="1"/>
      <w:numFmt w:val="decimal"/>
      <w:lvlText w:val="%5."/>
      <w:lvlJc w:val="left"/>
      <w:pPr>
        <w:tabs>
          <w:tab w:val="num" w:pos="3600"/>
        </w:tabs>
        <w:ind w:left="3600" w:hanging="360"/>
      </w:pPr>
    </w:lvl>
    <w:lvl w:ilvl="5" w:tplc="72CEAA94" w:tentative="1">
      <w:start w:val="1"/>
      <w:numFmt w:val="decimal"/>
      <w:lvlText w:val="%6."/>
      <w:lvlJc w:val="left"/>
      <w:pPr>
        <w:tabs>
          <w:tab w:val="num" w:pos="4320"/>
        </w:tabs>
        <w:ind w:left="4320" w:hanging="360"/>
      </w:pPr>
    </w:lvl>
    <w:lvl w:ilvl="6" w:tplc="71A2CCF8" w:tentative="1">
      <w:start w:val="1"/>
      <w:numFmt w:val="decimal"/>
      <w:lvlText w:val="%7."/>
      <w:lvlJc w:val="left"/>
      <w:pPr>
        <w:tabs>
          <w:tab w:val="num" w:pos="5040"/>
        </w:tabs>
        <w:ind w:left="5040" w:hanging="360"/>
      </w:pPr>
    </w:lvl>
    <w:lvl w:ilvl="7" w:tplc="C17095F2" w:tentative="1">
      <w:start w:val="1"/>
      <w:numFmt w:val="decimal"/>
      <w:lvlText w:val="%8."/>
      <w:lvlJc w:val="left"/>
      <w:pPr>
        <w:tabs>
          <w:tab w:val="num" w:pos="5760"/>
        </w:tabs>
        <w:ind w:left="5760" w:hanging="360"/>
      </w:pPr>
    </w:lvl>
    <w:lvl w:ilvl="8" w:tplc="CA723462" w:tentative="1">
      <w:start w:val="1"/>
      <w:numFmt w:val="decimal"/>
      <w:lvlText w:val="%9."/>
      <w:lvlJc w:val="left"/>
      <w:pPr>
        <w:tabs>
          <w:tab w:val="num" w:pos="6480"/>
        </w:tabs>
        <w:ind w:left="6480" w:hanging="360"/>
      </w:pPr>
    </w:lvl>
  </w:abstractNum>
  <w:abstractNum w:abstractNumId="6" w15:restartNumberingAfterBreak="0">
    <w:nsid w:val="2F1A3AC1"/>
    <w:multiLevelType w:val="hybridMultilevel"/>
    <w:tmpl w:val="A1885FF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7777B4"/>
    <w:multiLevelType w:val="hybridMultilevel"/>
    <w:tmpl w:val="FB8003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A906D4A"/>
    <w:multiLevelType w:val="hybridMultilevel"/>
    <w:tmpl w:val="B9F43E02"/>
    <w:lvl w:ilvl="0" w:tplc="AC92C6F4">
      <w:start w:val="1"/>
      <w:numFmt w:val="decimal"/>
      <w:lvlText w:val="%1."/>
      <w:lvlJc w:val="left"/>
      <w:pPr>
        <w:tabs>
          <w:tab w:val="num" w:pos="720"/>
        </w:tabs>
        <w:ind w:left="720" w:hanging="360"/>
      </w:pPr>
      <w:rPr>
        <w:rFonts w:hint="default"/>
      </w:rPr>
    </w:lvl>
    <w:lvl w:ilvl="1" w:tplc="39AA90B8" w:tentative="1">
      <w:start w:val="1"/>
      <w:numFmt w:val="lowerLetter"/>
      <w:lvlText w:val="%2."/>
      <w:lvlJc w:val="left"/>
      <w:pPr>
        <w:tabs>
          <w:tab w:val="num" w:pos="1440"/>
        </w:tabs>
        <w:ind w:left="1440" w:hanging="360"/>
      </w:pPr>
    </w:lvl>
    <w:lvl w:ilvl="2" w:tplc="5F48C014" w:tentative="1">
      <w:start w:val="1"/>
      <w:numFmt w:val="lowerRoman"/>
      <w:lvlText w:val="%3."/>
      <w:lvlJc w:val="right"/>
      <w:pPr>
        <w:tabs>
          <w:tab w:val="num" w:pos="2160"/>
        </w:tabs>
        <w:ind w:left="2160" w:hanging="180"/>
      </w:pPr>
    </w:lvl>
    <w:lvl w:ilvl="3" w:tplc="54049588" w:tentative="1">
      <w:start w:val="1"/>
      <w:numFmt w:val="decimal"/>
      <w:lvlText w:val="%4."/>
      <w:lvlJc w:val="left"/>
      <w:pPr>
        <w:tabs>
          <w:tab w:val="num" w:pos="2880"/>
        </w:tabs>
        <w:ind w:left="2880" w:hanging="360"/>
      </w:pPr>
    </w:lvl>
    <w:lvl w:ilvl="4" w:tplc="30FA5FD8" w:tentative="1">
      <w:start w:val="1"/>
      <w:numFmt w:val="lowerLetter"/>
      <w:lvlText w:val="%5."/>
      <w:lvlJc w:val="left"/>
      <w:pPr>
        <w:tabs>
          <w:tab w:val="num" w:pos="3600"/>
        </w:tabs>
        <w:ind w:left="3600" w:hanging="360"/>
      </w:pPr>
    </w:lvl>
    <w:lvl w:ilvl="5" w:tplc="5B6E0ABE" w:tentative="1">
      <w:start w:val="1"/>
      <w:numFmt w:val="lowerRoman"/>
      <w:lvlText w:val="%6."/>
      <w:lvlJc w:val="right"/>
      <w:pPr>
        <w:tabs>
          <w:tab w:val="num" w:pos="4320"/>
        </w:tabs>
        <w:ind w:left="4320" w:hanging="180"/>
      </w:pPr>
    </w:lvl>
    <w:lvl w:ilvl="6" w:tplc="6AD4B0BA" w:tentative="1">
      <w:start w:val="1"/>
      <w:numFmt w:val="decimal"/>
      <w:lvlText w:val="%7."/>
      <w:lvlJc w:val="left"/>
      <w:pPr>
        <w:tabs>
          <w:tab w:val="num" w:pos="5040"/>
        </w:tabs>
        <w:ind w:left="5040" w:hanging="360"/>
      </w:pPr>
    </w:lvl>
    <w:lvl w:ilvl="7" w:tplc="5664C67E" w:tentative="1">
      <w:start w:val="1"/>
      <w:numFmt w:val="lowerLetter"/>
      <w:lvlText w:val="%8."/>
      <w:lvlJc w:val="left"/>
      <w:pPr>
        <w:tabs>
          <w:tab w:val="num" w:pos="5760"/>
        </w:tabs>
        <w:ind w:left="5760" w:hanging="360"/>
      </w:pPr>
    </w:lvl>
    <w:lvl w:ilvl="8" w:tplc="7E2CFB0E" w:tentative="1">
      <w:start w:val="1"/>
      <w:numFmt w:val="lowerRoman"/>
      <w:lvlText w:val="%9."/>
      <w:lvlJc w:val="right"/>
      <w:pPr>
        <w:tabs>
          <w:tab w:val="num" w:pos="6480"/>
        </w:tabs>
        <w:ind w:left="6480" w:hanging="180"/>
      </w:pPr>
    </w:lvl>
  </w:abstractNum>
  <w:abstractNum w:abstractNumId="9" w15:restartNumberingAfterBreak="0">
    <w:nsid w:val="3B043CA2"/>
    <w:multiLevelType w:val="multilevel"/>
    <w:tmpl w:val="B5BA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B6622"/>
    <w:multiLevelType w:val="hybridMultilevel"/>
    <w:tmpl w:val="B71A17B6"/>
    <w:lvl w:ilvl="0" w:tplc="3518486E">
      <w:numFmt w:val="bullet"/>
      <w:lvlText w:val="-"/>
      <w:lvlJc w:val="left"/>
      <w:pPr>
        <w:tabs>
          <w:tab w:val="num" w:pos="720"/>
        </w:tabs>
        <w:ind w:left="720" w:hanging="360"/>
      </w:pPr>
      <w:rPr>
        <w:rFonts w:ascii="Times New Roman" w:eastAsia="Times New Roman" w:hAnsi="Times New Roman" w:cs="Times New Roman" w:hint="default"/>
      </w:rPr>
    </w:lvl>
    <w:lvl w:ilvl="1" w:tplc="1F7660B4" w:tentative="1">
      <w:start w:val="1"/>
      <w:numFmt w:val="bullet"/>
      <w:lvlText w:val="o"/>
      <w:lvlJc w:val="left"/>
      <w:pPr>
        <w:tabs>
          <w:tab w:val="num" w:pos="1440"/>
        </w:tabs>
        <w:ind w:left="1440" w:hanging="360"/>
      </w:pPr>
      <w:rPr>
        <w:rFonts w:ascii="Courier New" w:hAnsi="Courier New" w:hint="default"/>
      </w:rPr>
    </w:lvl>
    <w:lvl w:ilvl="2" w:tplc="6B2C1660" w:tentative="1">
      <w:start w:val="1"/>
      <w:numFmt w:val="bullet"/>
      <w:lvlText w:val=""/>
      <w:lvlJc w:val="left"/>
      <w:pPr>
        <w:tabs>
          <w:tab w:val="num" w:pos="2160"/>
        </w:tabs>
        <w:ind w:left="2160" w:hanging="360"/>
      </w:pPr>
      <w:rPr>
        <w:rFonts w:ascii="Wingdings" w:hAnsi="Wingdings" w:hint="default"/>
      </w:rPr>
    </w:lvl>
    <w:lvl w:ilvl="3" w:tplc="AF1441B6" w:tentative="1">
      <w:start w:val="1"/>
      <w:numFmt w:val="bullet"/>
      <w:lvlText w:val=""/>
      <w:lvlJc w:val="left"/>
      <w:pPr>
        <w:tabs>
          <w:tab w:val="num" w:pos="2880"/>
        </w:tabs>
        <w:ind w:left="2880" w:hanging="360"/>
      </w:pPr>
      <w:rPr>
        <w:rFonts w:ascii="Symbol" w:hAnsi="Symbol" w:hint="default"/>
      </w:rPr>
    </w:lvl>
    <w:lvl w:ilvl="4" w:tplc="4460985E" w:tentative="1">
      <w:start w:val="1"/>
      <w:numFmt w:val="bullet"/>
      <w:lvlText w:val="o"/>
      <w:lvlJc w:val="left"/>
      <w:pPr>
        <w:tabs>
          <w:tab w:val="num" w:pos="3600"/>
        </w:tabs>
        <w:ind w:left="3600" w:hanging="360"/>
      </w:pPr>
      <w:rPr>
        <w:rFonts w:ascii="Courier New" w:hAnsi="Courier New" w:hint="default"/>
      </w:rPr>
    </w:lvl>
    <w:lvl w:ilvl="5" w:tplc="B5A282C6" w:tentative="1">
      <w:start w:val="1"/>
      <w:numFmt w:val="bullet"/>
      <w:lvlText w:val=""/>
      <w:lvlJc w:val="left"/>
      <w:pPr>
        <w:tabs>
          <w:tab w:val="num" w:pos="4320"/>
        </w:tabs>
        <w:ind w:left="4320" w:hanging="360"/>
      </w:pPr>
      <w:rPr>
        <w:rFonts w:ascii="Wingdings" w:hAnsi="Wingdings" w:hint="default"/>
      </w:rPr>
    </w:lvl>
    <w:lvl w:ilvl="6" w:tplc="62DCFFC6" w:tentative="1">
      <w:start w:val="1"/>
      <w:numFmt w:val="bullet"/>
      <w:lvlText w:val=""/>
      <w:lvlJc w:val="left"/>
      <w:pPr>
        <w:tabs>
          <w:tab w:val="num" w:pos="5040"/>
        </w:tabs>
        <w:ind w:left="5040" w:hanging="360"/>
      </w:pPr>
      <w:rPr>
        <w:rFonts w:ascii="Symbol" w:hAnsi="Symbol" w:hint="default"/>
      </w:rPr>
    </w:lvl>
    <w:lvl w:ilvl="7" w:tplc="DA301F60" w:tentative="1">
      <w:start w:val="1"/>
      <w:numFmt w:val="bullet"/>
      <w:lvlText w:val="o"/>
      <w:lvlJc w:val="left"/>
      <w:pPr>
        <w:tabs>
          <w:tab w:val="num" w:pos="5760"/>
        </w:tabs>
        <w:ind w:left="5760" w:hanging="360"/>
      </w:pPr>
      <w:rPr>
        <w:rFonts w:ascii="Courier New" w:hAnsi="Courier New" w:hint="default"/>
      </w:rPr>
    </w:lvl>
    <w:lvl w:ilvl="8" w:tplc="0C2A2A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EC2A59"/>
    <w:multiLevelType w:val="hybridMultilevel"/>
    <w:tmpl w:val="E6CE083E"/>
    <w:lvl w:ilvl="0" w:tplc="22C2B8B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20A5ABD"/>
    <w:multiLevelType w:val="multilevel"/>
    <w:tmpl w:val="9378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A0BAF"/>
    <w:multiLevelType w:val="hybridMultilevel"/>
    <w:tmpl w:val="CC2064EC"/>
    <w:lvl w:ilvl="0" w:tplc="06B8388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653617C6"/>
    <w:multiLevelType w:val="hybridMultilevel"/>
    <w:tmpl w:val="69ECEF1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C865CB"/>
    <w:multiLevelType w:val="hybridMultilevel"/>
    <w:tmpl w:val="05586C90"/>
    <w:lvl w:ilvl="0" w:tplc="3D08E962">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8EE42E9"/>
    <w:multiLevelType w:val="hybridMultilevel"/>
    <w:tmpl w:val="465231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ACB44E5"/>
    <w:multiLevelType w:val="hybridMultilevel"/>
    <w:tmpl w:val="4CA4A1D8"/>
    <w:lvl w:ilvl="0" w:tplc="6928A1D8">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D2B65CC"/>
    <w:multiLevelType w:val="hybridMultilevel"/>
    <w:tmpl w:val="CDEC5B9C"/>
    <w:lvl w:ilvl="0" w:tplc="4BC41AC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37A5493"/>
    <w:multiLevelType w:val="multilevel"/>
    <w:tmpl w:val="E7D20BC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84285B"/>
    <w:multiLevelType w:val="hybridMultilevel"/>
    <w:tmpl w:val="65806416"/>
    <w:lvl w:ilvl="0" w:tplc="694AADB8">
      <w:numFmt w:val="bullet"/>
      <w:lvlText w:val="-"/>
      <w:lvlJc w:val="left"/>
      <w:pPr>
        <w:tabs>
          <w:tab w:val="num" w:pos="900"/>
        </w:tabs>
        <w:ind w:left="900" w:hanging="360"/>
      </w:pPr>
      <w:rPr>
        <w:rFonts w:ascii="Times New Roman" w:eastAsia="Times New Roman" w:hAnsi="Times New Roman" w:cs="Times New Roman" w:hint="default"/>
      </w:rPr>
    </w:lvl>
    <w:lvl w:ilvl="1" w:tplc="E3FE0D4E">
      <w:start w:val="1"/>
      <w:numFmt w:val="bullet"/>
      <w:lvlText w:val="o"/>
      <w:lvlJc w:val="left"/>
      <w:pPr>
        <w:tabs>
          <w:tab w:val="num" w:pos="1620"/>
        </w:tabs>
        <w:ind w:left="1620" w:hanging="360"/>
      </w:pPr>
      <w:rPr>
        <w:rFonts w:ascii="Courier New" w:hAnsi="Courier New" w:hint="default"/>
      </w:rPr>
    </w:lvl>
    <w:lvl w:ilvl="2" w:tplc="B2A4CBC4" w:tentative="1">
      <w:start w:val="1"/>
      <w:numFmt w:val="bullet"/>
      <w:lvlText w:val=""/>
      <w:lvlJc w:val="left"/>
      <w:pPr>
        <w:tabs>
          <w:tab w:val="num" w:pos="2340"/>
        </w:tabs>
        <w:ind w:left="2340" w:hanging="360"/>
      </w:pPr>
      <w:rPr>
        <w:rFonts w:ascii="Wingdings" w:hAnsi="Wingdings" w:hint="default"/>
      </w:rPr>
    </w:lvl>
    <w:lvl w:ilvl="3" w:tplc="D1B6CE72" w:tentative="1">
      <w:start w:val="1"/>
      <w:numFmt w:val="bullet"/>
      <w:lvlText w:val=""/>
      <w:lvlJc w:val="left"/>
      <w:pPr>
        <w:tabs>
          <w:tab w:val="num" w:pos="3060"/>
        </w:tabs>
        <w:ind w:left="3060" w:hanging="360"/>
      </w:pPr>
      <w:rPr>
        <w:rFonts w:ascii="Symbol" w:hAnsi="Symbol" w:hint="default"/>
      </w:rPr>
    </w:lvl>
    <w:lvl w:ilvl="4" w:tplc="673CFACE" w:tentative="1">
      <w:start w:val="1"/>
      <w:numFmt w:val="bullet"/>
      <w:lvlText w:val="o"/>
      <w:lvlJc w:val="left"/>
      <w:pPr>
        <w:tabs>
          <w:tab w:val="num" w:pos="3780"/>
        </w:tabs>
        <w:ind w:left="3780" w:hanging="360"/>
      </w:pPr>
      <w:rPr>
        <w:rFonts w:ascii="Courier New" w:hAnsi="Courier New" w:hint="default"/>
      </w:rPr>
    </w:lvl>
    <w:lvl w:ilvl="5" w:tplc="6E32D73C" w:tentative="1">
      <w:start w:val="1"/>
      <w:numFmt w:val="bullet"/>
      <w:lvlText w:val=""/>
      <w:lvlJc w:val="left"/>
      <w:pPr>
        <w:tabs>
          <w:tab w:val="num" w:pos="4500"/>
        </w:tabs>
        <w:ind w:left="4500" w:hanging="360"/>
      </w:pPr>
      <w:rPr>
        <w:rFonts w:ascii="Wingdings" w:hAnsi="Wingdings" w:hint="default"/>
      </w:rPr>
    </w:lvl>
    <w:lvl w:ilvl="6" w:tplc="AA8AF0D0" w:tentative="1">
      <w:start w:val="1"/>
      <w:numFmt w:val="bullet"/>
      <w:lvlText w:val=""/>
      <w:lvlJc w:val="left"/>
      <w:pPr>
        <w:tabs>
          <w:tab w:val="num" w:pos="5220"/>
        </w:tabs>
        <w:ind w:left="5220" w:hanging="360"/>
      </w:pPr>
      <w:rPr>
        <w:rFonts w:ascii="Symbol" w:hAnsi="Symbol" w:hint="default"/>
      </w:rPr>
    </w:lvl>
    <w:lvl w:ilvl="7" w:tplc="22465AE4" w:tentative="1">
      <w:start w:val="1"/>
      <w:numFmt w:val="bullet"/>
      <w:lvlText w:val="o"/>
      <w:lvlJc w:val="left"/>
      <w:pPr>
        <w:tabs>
          <w:tab w:val="num" w:pos="5940"/>
        </w:tabs>
        <w:ind w:left="5940" w:hanging="360"/>
      </w:pPr>
      <w:rPr>
        <w:rFonts w:ascii="Courier New" w:hAnsi="Courier New" w:hint="default"/>
      </w:rPr>
    </w:lvl>
    <w:lvl w:ilvl="8" w:tplc="7890B0BA" w:tentative="1">
      <w:start w:val="1"/>
      <w:numFmt w:val="bullet"/>
      <w:lvlText w:val=""/>
      <w:lvlJc w:val="left"/>
      <w:pPr>
        <w:tabs>
          <w:tab w:val="num" w:pos="6660"/>
        </w:tabs>
        <w:ind w:left="6660" w:hanging="360"/>
      </w:pPr>
      <w:rPr>
        <w:rFonts w:ascii="Wingdings" w:hAnsi="Wingdings" w:hint="default"/>
      </w:rPr>
    </w:lvl>
  </w:abstractNum>
  <w:num w:numId="1" w16cid:durableId="1630698488">
    <w:abstractNumId w:val="8"/>
  </w:num>
  <w:num w:numId="2" w16cid:durableId="957371246">
    <w:abstractNumId w:val="20"/>
  </w:num>
  <w:num w:numId="3" w16cid:durableId="422334397">
    <w:abstractNumId w:val="5"/>
  </w:num>
  <w:num w:numId="4" w16cid:durableId="1748191221">
    <w:abstractNumId w:val="10"/>
  </w:num>
  <w:num w:numId="5" w16cid:durableId="1755468824">
    <w:abstractNumId w:val="19"/>
  </w:num>
  <w:num w:numId="6" w16cid:durableId="1121261506">
    <w:abstractNumId w:val="6"/>
  </w:num>
  <w:num w:numId="7" w16cid:durableId="908418783">
    <w:abstractNumId w:val="14"/>
  </w:num>
  <w:num w:numId="8" w16cid:durableId="661200560">
    <w:abstractNumId w:val="2"/>
  </w:num>
  <w:num w:numId="9" w16cid:durableId="518735555">
    <w:abstractNumId w:val="11"/>
  </w:num>
  <w:num w:numId="10" w16cid:durableId="1985886574">
    <w:abstractNumId w:val="7"/>
  </w:num>
  <w:num w:numId="11" w16cid:durableId="166946936">
    <w:abstractNumId w:val="18"/>
  </w:num>
  <w:num w:numId="12" w16cid:durableId="1266765892">
    <w:abstractNumId w:val="15"/>
  </w:num>
  <w:num w:numId="13" w16cid:durableId="107362301">
    <w:abstractNumId w:val="16"/>
  </w:num>
  <w:num w:numId="14" w16cid:durableId="363141705">
    <w:abstractNumId w:val="13"/>
  </w:num>
  <w:num w:numId="15" w16cid:durableId="224992969">
    <w:abstractNumId w:val="1"/>
  </w:num>
  <w:num w:numId="16" w16cid:durableId="169297067">
    <w:abstractNumId w:val="0"/>
  </w:num>
  <w:num w:numId="17" w16cid:durableId="1268543351">
    <w:abstractNumId w:val="17"/>
  </w:num>
  <w:num w:numId="18" w16cid:durableId="588589198">
    <w:abstractNumId w:val="12"/>
  </w:num>
  <w:num w:numId="19" w16cid:durableId="8876709">
    <w:abstractNumId w:val="9"/>
  </w:num>
  <w:num w:numId="20" w16cid:durableId="69357202">
    <w:abstractNumId w:val="4"/>
  </w:num>
  <w:num w:numId="21" w16cid:durableId="2014867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bookFoldPrinting/>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AF"/>
    <w:rsid w:val="00004B41"/>
    <w:rsid w:val="000056EF"/>
    <w:rsid w:val="00005E02"/>
    <w:rsid w:val="00006D0F"/>
    <w:rsid w:val="000078A0"/>
    <w:rsid w:val="000104A5"/>
    <w:rsid w:val="00010D0C"/>
    <w:rsid w:val="00011CAC"/>
    <w:rsid w:val="00013C40"/>
    <w:rsid w:val="00013D44"/>
    <w:rsid w:val="00014BF2"/>
    <w:rsid w:val="00022472"/>
    <w:rsid w:val="00023BAF"/>
    <w:rsid w:val="00024172"/>
    <w:rsid w:val="000269B7"/>
    <w:rsid w:val="000327B6"/>
    <w:rsid w:val="00032BDB"/>
    <w:rsid w:val="00033028"/>
    <w:rsid w:val="000341D0"/>
    <w:rsid w:val="00036CA8"/>
    <w:rsid w:val="0004473D"/>
    <w:rsid w:val="00044A11"/>
    <w:rsid w:val="00063AC8"/>
    <w:rsid w:val="0008030B"/>
    <w:rsid w:val="00081102"/>
    <w:rsid w:val="0008127D"/>
    <w:rsid w:val="000816FC"/>
    <w:rsid w:val="0008377D"/>
    <w:rsid w:val="00085A22"/>
    <w:rsid w:val="000911A0"/>
    <w:rsid w:val="00095499"/>
    <w:rsid w:val="0009567B"/>
    <w:rsid w:val="0009646E"/>
    <w:rsid w:val="000A3B96"/>
    <w:rsid w:val="000A4128"/>
    <w:rsid w:val="000A5FC4"/>
    <w:rsid w:val="000A6360"/>
    <w:rsid w:val="000B25DD"/>
    <w:rsid w:val="000B2EB9"/>
    <w:rsid w:val="000B5201"/>
    <w:rsid w:val="000B7582"/>
    <w:rsid w:val="000B7807"/>
    <w:rsid w:val="000B79B3"/>
    <w:rsid w:val="000C00EB"/>
    <w:rsid w:val="000C3C2D"/>
    <w:rsid w:val="000C596D"/>
    <w:rsid w:val="000D1482"/>
    <w:rsid w:val="000D25F0"/>
    <w:rsid w:val="000D413F"/>
    <w:rsid w:val="000D4C41"/>
    <w:rsid w:val="000D63A6"/>
    <w:rsid w:val="000E1B1B"/>
    <w:rsid w:val="000E2443"/>
    <w:rsid w:val="000E3E94"/>
    <w:rsid w:val="000E776D"/>
    <w:rsid w:val="000E787F"/>
    <w:rsid w:val="000F2668"/>
    <w:rsid w:val="000F3576"/>
    <w:rsid w:val="00101E5F"/>
    <w:rsid w:val="00103117"/>
    <w:rsid w:val="00103153"/>
    <w:rsid w:val="00103C1F"/>
    <w:rsid w:val="00106F77"/>
    <w:rsid w:val="0010744B"/>
    <w:rsid w:val="00107803"/>
    <w:rsid w:val="0011104B"/>
    <w:rsid w:val="00112F8F"/>
    <w:rsid w:val="001147D7"/>
    <w:rsid w:val="00114AEC"/>
    <w:rsid w:val="00115944"/>
    <w:rsid w:val="001163F4"/>
    <w:rsid w:val="001234F2"/>
    <w:rsid w:val="00124457"/>
    <w:rsid w:val="0013060E"/>
    <w:rsid w:val="00135381"/>
    <w:rsid w:val="0013616C"/>
    <w:rsid w:val="00137F47"/>
    <w:rsid w:val="00137FC2"/>
    <w:rsid w:val="001439C5"/>
    <w:rsid w:val="00146EEF"/>
    <w:rsid w:val="001505DF"/>
    <w:rsid w:val="00150736"/>
    <w:rsid w:val="001557D9"/>
    <w:rsid w:val="001562B0"/>
    <w:rsid w:val="00157EF3"/>
    <w:rsid w:val="0017073F"/>
    <w:rsid w:val="00173037"/>
    <w:rsid w:val="00173A83"/>
    <w:rsid w:val="00174976"/>
    <w:rsid w:val="00176528"/>
    <w:rsid w:val="0018105A"/>
    <w:rsid w:val="00185098"/>
    <w:rsid w:val="00185607"/>
    <w:rsid w:val="00186AE1"/>
    <w:rsid w:val="00186CD0"/>
    <w:rsid w:val="00192FEF"/>
    <w:rsid w:val="00195C68"/>
    <w:rsid w:val="001969DE"/>
    <w:rsid w:val="00197631"/>
    <w:rsid w:val="001A03AF"/>
    <w:rsid w:val="001A43CA"/>
    <w:rsid w:val="001B0166"/>
    <w:rsid w:val="001B4418"/>
    <w:rsid w:val="001C0C1D"/>
    <w:rsid w:val="001C6511"/>
    <w:rsid w:val="001D2BEE"/>
    <w:rsid w:val="001D4AB4"/>
    <w:rsid w:val="001D5B3F"/>
    <w:rsid w:val="001E0A72"/>
    <w:rsid w:val="001E1219"/>
    <w:rsid w:val="001E31E3"/>
    <w:rsid w:val="001E326D"/>
    <w:rsid w:val="001E3E2D"/>
    <w:rsid w:val="001E5796"/>
    <w:rsid w:val="001F337F"/>
    <w:rsid w:val="001F6C23"/>
    <w:rsid w:val="001F744F"/>
    <w:rsid w:val="001F7C58"/>
    <w:rsid w:val="002005FA"/>
    <w:rsid w:val="00202012"/>
    <w:rsid w:val="00204448"/>
    <w:rsid w:val="00204BBB"/>
    <w:rsid w:val="0020730A"/>
    <w:rsid w:val="002077D7"/>
    <w:rsid w:val="00210558"/>
    <w:rsid w:val="00211D5E"/>
    <w:rsid w:val="00212A3D"/>
    <w:rsid w:val="0021451F"/>
    <w:rsid w:val="00221E9F"/>
    <w:rsid w:val="0022423C"/>
    <w:rsid w:val="00226E80"/>
    <w:rsid w:val="00226EB4"/>
    <w:rsid w:val="00227670"/>
    <w:rsid w:val="00227F96"/>
    <w:rsid w:val="00230D19"/>
    <w:rsid w:val="002331F6"/>
    <w:rsid w:val="002340B2"/>
    <w:rsid w:val="002342A3"/>
    <w:rsid w:val="00234918"/>
    <w:rsid w:val="0023499B"/>
    <w:rsid w:val="002360D7"/>
    <w:rsid w:val="00242E8E"/>
    <w:rsid w:val="00243569"/>
    <w:rsid w:val="00245A89"/>
    <w:rsid w:val="0024613F"/>
    <w:rsid w:val="0025318E"/>
    <w:rsid w:val="0025596E"/>
    <w:rsid w:val="002573FF"/>
    <w:rsid w:val="0026399A"/>
    <w:rsid w:val="00264DC7"/>
    <w:rsid w:val="00264FFA"/>
    <w:rsid w:val="002667E9"/>
    <w:rsid w:val="002679DB"/>
    <w:rsid w:val="002701B7"/>
    <w:rsid w:val="00270867"/>
    <w:rsid w:val="00272F3E"/>
    <w:rsid w:val="00281F17"/>
    <w:rsid w:val="00287DD8"/>
    <w:rsid w:val="00290987"/>
    <w:rsid w:val="0029551B"/>
    <w:rsid w:val="002957D6"/>
    <w:rsid w:val="00295D1D"/>
    <w:rsid w:val="002963D2"/>
    <w:rsid w:val="002978C0"/>
    <w:rsid w:val="002978D3"/>
    <w:rsid w:val="002A1081"/>
    <w:rsid w:val="002A134F"/>
    <w:rsid w:val="002A33B0"/>
    <w:rsid w:val="002A341F"/>
    <w:rsid w:val="002A3548"/>
    <w:rsid w:val="002A6DB4"/>
    <w:rsid w:val="002B02BA"/>
    <w:rsid w:val="002B186E"/>
    <w:rsid w:val="002B2FC1"/>
    <w:rsid w:val="002B64EA"/>
    <w:rsid w:val="002B68AD"/>
    <w:rsid w:val="002C04E8"/>
    <w:rsid w:val="002C1A3C"/>
    <w:rsid w:val="002C20F7"/>
    <w:rsid w:val="002C3AD9"/>
    <w:rsid w:val="002C61FA"/>
    <w:rsid w:val="002D26A7"/>
    <w:rsid w:val="002D597C"/>
    <w:rsid w:val="002E2629"/>
    <w:rsid w:val="002E3396"/>
    <w:rsid w:val="002E38C4"/>
    <w:rsid w:val="002E4CFA"/>
    <w:rsid w:val="002E721B"/>
    <w:rsid w:val="002F0918"/>
    <w:rsid w:val="002F1AFB"/>
    <w:rsid w:val="002F36B8"/>
    <w:rsid w:val="00302375"/>
    <w:rsid w:val="003034EE"/>
    <w:rsid w:val="00306721"/>
    <w:rsid w:val="0031215A"/>
    <w:rsid w:val="00312879"/>
    <w:rsid w:val="00313338"/>
    <w:rsid w:val="0032112D"/>
    <w:rsid w:val="003217FD"/>
    <w:rsid w:val="003218C2"/>
    <w:rsid w:val="00326798"/>
    <w:rsid w:val="0032723E"/>
    <w:rsid w:val="00330288"/>
    <w:rsid w:val="00332647"/>
    <w:rsid w:val="00334573"/>
    <w:rsid w:val="00334B69"/>
    <w:rsid w:val="003376C0"/>
    <w:rsid w:val="003437EE"/>
    <w:rsid w:val="00343E1C"/>
    <w:rsid w:val="003468CC"/>
    <w:rsid w:val="00347A77"/>
    <w:rsid w:val="00352CF7"/>
    <w:rsid w:val="0035354D"/>
    <w:rsid w:val="00353B96"/>
    <w:rsid w:val="00355732"/>
    <w:rsid w:val="00357B30"/>
    <w:rsid w:val="0036345A"/>
    <w:rsid w:val="0036488C"/>
    <w:rsid w:val="003676EC"/>
    <w:rsid w:val="00372797"/>
    <w:rsid w:val="00372C29"/>
    <w:rsid w:val="00376C10"/>
    <w:rsid w:val="003803C9"/>
    <w:rsid w:val="00381C5C"/>
    <w:rsid w:val="003822E1"/>
    <w:rsid w:val="003848B9"/>
    <w:rsid w:val="00385C0A"/>
    <w:rsid w:val="00386172"/>
    <w:rsid w:val="00386534"/>
    <w:rsid w:val="00386CB9"/>
    <w:rsid w:val="00387578"/>
    <w:rsid w:val="00390A7A"/>
    <w:rsid w:val="00393335"/>
    <w:rsid w:val="003A0C47"/>
    <w:rsid w:val="003A722D"/>
    <w:rsid w:val="003B2790"/>
    <w:rsid w:val="003B5601"/>
    <w:rsid w:val="003B5E19"/>
    <w:rsid w:val="003C0590"/>
    <w:rsid w:val="003C172E"/>
    <w:rsid w:val="003C39DB"/>
    <w:rsid w:val="003C43BE"/>
    <w:rsid w:val="003C5D50"/>
    <w:rsid w:val="003C5D7B"/>
    <w:rsid w:val="003C60BF"/>
    <w:rsid w:val="003C6787"/>
    <w:rsid w:val="003D3C25"/>
    <w:rsid w:val="003D58C9"/>
    <w:rsid w:val="003D6C36"/>
    <w:rsid w:val="003E2658"/>
    <w:rsid w:val="003E79C0"/>
    <w:rsid w:val="003F24E9"/>
    <w:rsid w:val="003F2923"/>
    <w:rsid w:val="003F4DD6"/>
    <w:rsid w:val="003F5499"/>
    <w:rsid w:val="003F7074"/>
    <w:rsid w:val="004024D9"/>
    <w:rsid w:val="00402FF8"/>
    <w:rsid w:val="00406F6B"/>
    <w:rsid w:val="00407BF4"/>
    <w:rsid w:val="004116C8"/>
    <w:rsid w:val="004226CA"/>
    <w:rsid w:val="004262FE"/>
    <w:rsid w:val="00427235"/>
    <w:rsid w:val="004331F4"/>
    <w:rsid w:val="00433407"/>
    <w:rsid w:val="0043631F"/>
    <w:rsid w:val="0043650F"/>
    <w:rsid w:val="004366FD"/>
    <w:rsid w:val="00436946"/>
    <w:rsid w:val="00440048"/>
    <w:rsid w:val="00440E44"/>
    <w:rsid w:val="00441ABB"/>
    <w:rsid w:val="0044257E"/>
    <w:rsid w:val="00443560"/>
    <w:rsid w:val="004442C0"/>
    <w:rsid w:val="00445952"/>
    <w:rsid w:val="00445AEA"/>
    <w:rsid w:val="00445C12"/>
    <w:rsid w:val="00450DDF"/>
    <w:rsid w:val="00451D68"/>
    <w:rsid w:val="00451E24"/>
    <w:rsid w:val="004541F8"/>
    <w:rsid w:val="00455BA9"/>
    <w:rsid w:val="00456B1E"/>
    <w:rsid w:val="004615BD"/>
    <w:rsid w:val="00462CC8"/>
    <w:rsid w:val="00464000"/>
    <w:rsid w:val="004644F7"/>
    <w:rsid w:val="0046478C"/>
    <w:rsid w:val="004657D9"/>
    <w:rsid w:val="00467D14"/>
    <w:rsid w:val="004711EB"/>
    <w:rsid w:val="00474FB2"/>
    <w:rsid w:val="00475466"/>
    <w:rsid w:val="00477316"/>
    <w:rsid w:val="00480A0B"/>
    <w:rsid w:val="004812D0"/>
    <w:rsid w:val="00482124"/>
    <w:rsid w:val="00482A73"/>
    <w:rsid w:val="004900C0"/>
    <w:rsid w:val="004924DB"/>
    <w:rsid w:val="004929EB"/>
    <w:rsid w:val="004A07EF"/>
    <w:rsid w:val="004A3060"/>
    <w:rsid w:val="004A4ED2"/>
    <w:rsid w:val="004A7756"/>
    <w:rsid w:val="004B2F52"/>
    <w:rsid w:val="004B3D97"/>
    <w:rsid w:val="004B492F"/>
    <w:rsid w:val="004C444A"/>
    <w:rsid w:val="004D2FE0"/>
    <w:rsid w:val="004D5CEB"/>
    <w:rsid w:val="004D702B"/>
    <w:rsid w:val="004E09A5"/>
    <w:rsid w:val="004E2AE6"/>
    <w:rsid w:val="004E51C3"/>
    <w:rsid w:val="004F0210"/>
    <w:rsid w:val="004F03F9"/>
    <w:rsid w:val="004F3DAD"/>
    <w:rsid w:val="004F5141"/>
    <w:rsid w:val="004F5528"/>
    <w:rsid w:val="004F7406"/>
    <w:rsid w:val="0050039C"/>
    <w:rsid w:val="00502D11"/>
    <w:rsid w:val="005134E8"/>
    <w:rsid w:val="00514235"/>
    <w:rsid w:val="00516A33"/>
    <w:rsid w:val="00516F15"/>
    <w:rsid w:val="00520A18"/>
    <w:rsid w:val="0052439B"/>
    <w:rsid w:val="005262EE"/>
    <w:rsid w:val="00532AB6"/>
    <w:rsid w:val="00533CD7"/>
    <w:rsid w:val="00536D24"/>
    <w:rsid w:val="005379E6"/>
    <w:rsid w:val="00540B59"/>
    <w:rsid w:val="00557B53"/>
    <w:rsid w:val="005658BD"/>
    <w:rsid w:val="00571259"/>
    <w:rsid w:val="00572CBB"/>
    <w:rsid w:val="0057520D"/>
    <w:rsid w:val="0057784D"/>
    <w:rsid w:val="00577985"/>
    <w:rsid w:val="00580791"/>
    <w:rsid w:val="00580961"/>
    <w:rsid w:val="00580FC9"/>
    <w:rsid w:val="00581CBD"/>
    <w:rsid w:val="005850C7"/>
    <w:rsid w:val="00586017"/>
    <w:rsid w:val="0058696D"/>
    <w:rsid w:val="00587803"/>
    <w:rsid w:val="00590A58"/>
    <w:rsid w:val="00593E52"/>
    <w:rsid w:val="00595DE8"/>
    <w:rsid w:val="005A1F69"/>
    <w:rsid w:val="005A290A"/>
    <w:rsid w:val="005A3CE3"/>
    <w:rsid w:val="005A3EF0"/>
    <w:rsid w:val="005B0932"/>
    <w:rsid w:val="005B11AF"/>
    <w:rsid w:val="005B50B9"/>
    <w:rsid w:val="005B71EC"/>
    <w:rsid w:val="005B7D2D"/>
    <w:rsid w:val="005C4DC4"/>
    <w:rsid w:val="005C7050"/>
    <w:rsid w:val="005D015C"/>
    <w:rsid w:val="005D145C"/>
    <w:rsid w:val="005D1D59"/>
    <w:rsid w:val="005D1DB3"/>
    <w:rsid w:val="005D23A3"/>
    <w:rsid w:val="005D7E7E"/>
    <w:rsid w:val="005D7F59"/>
    <w:rsid w:val="005E0475"/>
    <w:rsid w:val="005E04AD"/>
    <w:rsid w:val="005E7F05"/>
    <w:rsid w:val="005F1F5F"/>
    <w:rsid w:val="005F3166"/>
    <w:rsid w:val="005F380F"/>
    <w:rsid w:val="005F3EF3"/>
    <w:rsid w:val="005F5A17"/>
    <w:rsid w:val="005F6593"/>
    <w:rsid w:val="005F705C"/>
    <w:rsid w:val="005F7A19"/>
    <w:rsid w:val="0060012A"/>
    <w:rsid w:val="00601F8F"/>
    <w:rsid w:val="00604714"/>
    <w:rsid w:val="006063FD"/>
    <w:rsid w:val="00612013"/>
    <w:rsid w:val="006127C2"/>
    <w:rsid w:val="00613E7F"/>
    <w:rsid w:val="00614545"/>
    <w:rsid w:val="00615F50"/>
    <w:rsid w:val="00616E59"/>
    <w:rsid w:val="00617D09"/>
    <w:rsid w:val="00622D70"/>
    <w:rsid w:val="00623249"/>
    <w:rsid w:val="0062400A"/>
    <w:rsid w:val="0063044D"/>
    <w:rsid w:val="0063087E"/>
    <w:rsid w:val="00633D61"/>
    <w:rsid w:val="00634BFE"/>
    <w:rsid w:val="006449E7"/>
    <w:rsid w:val="00645D13"/>
    <w:rsid w:val="00647B1F"/>
    <w:rsid w:val="00647B26"/>
    <w:rsid w:val="006504A2"/>
    <w:rsid w:val="0065072D"/>
    <w:rsid w:val="006509D1"/>
    <w:rsid w:val="0065118D"/>
    <w:rsid w:val="0065154D"/>
    <w:rsid w:val="00651D4A"/>
    <w:rsid w:val="00652242"/>
    <w:rsid w:val="00654A1C"/>
    <w:rsid w:val="006553D1"/>
    <w:rsid w:val="0065563E"/>
    <w:rsid w:val="006620D3"/>
    <w:rsid w:val="0066512C"/>
    <w:rsid w:val="00665C58"/>
    <w:rsid w:val="00665F4D"/>
    <w:rsid w:val="00666FAA"/>
    <w:rsid w:val="00666FF0"/>
    <w:rsid w:val="00670030"/>
    <w:rsid w:val="00671AA4"/>
    <w:rsid w:val="006803DE"/>
    <w:rsid w:val="00683AEF"/>
    <w:rsid w:val="006A1C16"/>
    <w:rsid w:val="006A45E1"/>
    <w:rsid w:val="006A4891"/>
    <w:rsid w:val="006A4894"/>
    <w:rsid w:val="006A6D3F"/>
    <w:rsid w:val="006B12C7"/>
    <w:rsid w:val="006B5A54"/>
    <w:rsid w:val="006C2FA3"/>
    <w:rsid w:val="006C41BB"/>
    <w:rsid w:val="006C4462"/>
    <w:rsid w:val="006C4A03"/>
    <w:rsid w:val="006C6AD9"/>
    <w:rsid w:val="006D0E56"/>
    <w:rsid w:val="006D1B2B"/>
    <w:rsid w:val="006D29DE"/>
    <w:rsid w:val="006D709F"/>
    <w:rsid w:val="006D7485"/>
    <w:rsid w:val="006E0255"/>
    <w:rsid w:val="006E0575"/>
    <w:rsid w:val="006F099D"/>
    <w:rsid w:val="006F5571"/>
    <w:rsid w:val="006F7782"/>
    <w:rsid w:val="006F78E0"/>
    <w:rsid w:val="00705F81"/>
    <w:rsid w:val="00706B79"/>
    <w:rsid w:val="00706F61"/>
    <w:rsid w:val="00713613"/>
    <w:rsid w:val="00717F1A"/>
    <w:rsid w:val="0072043F"/>
    <w:rsid w:val="00720E57"/>
    <w:rsid w:val="007259C7"/>
    <w:rsid w:val="0072671E"/>
    <w:rsid w:val="00730349"/>
    <w:rsid w:val="00734CBB"/>
    <w:rsid w:val="00737EA0"/>
    <w:rsid w:val="00743783"/>
    <w:rsid w:val="00751350"/>
    <w:rsid w:val="00751CF8"/>
    <w:rsid w:val="00754D28"/>
    <w:rsid w:val="0075652C"/>
    <w:rsid w:val="007611CD"/>
    <w:rsid w:val="007628FE"/>
    <w:rsid w:val="00763EB4"/>
    <w:rsid w:val="0076619B"/>
    <w:rsid w:val="007713F5"/>
    <w:rsid w:val="00771E49"/>
    <w:rsid w:val="0077614F"/>
    <w:rsid w:val="0077705B"/>
    <w:rsid w:val="00784FD7"/>
    <w:rsid w:val="00785B8E"/>
    <w:rsid w:val="007874C8"/>
    <w:rsid w:val="007948C3"/>
    <w:rsid w:val="00794DA0"/>
    <w:rsid w:val="007963FE"/>
    <w:rsid w:val="007A12F5"/>
    <w:rsid w:val="007A206A"/>
    <w:rsid w:val="007A3A51"/>
    <w:rsid w:val="007A3C19"/>
    <w:rsid w:val="007A4578"/>
    <w:rsid w:val="007A463D"/>
    <w:rsid w:val="007A559D"/>
    <w:rsid w:val="007A5AE1"/>
    <w:rsid w:val="007A7B88"/>
    <w:rsid w:val="007B5FE0"/>
    <w:rsid w:val="007C147A"/>
    <w:rsid w:val="007C2D9A"/>
    <w:rsid w:val="007C5876"/>
    <w:rsid w:val="007C58AA"/>
    <w:rsid w:val="007C611B"/>
    <w:rsid w:val="007C76EA"/>
    <w:rsid w:val="007C7D61"/>
    <w:rsid w:val="007C7F85"/>
    <w:rsid w:val="007C7FA8"/>
    <w:rsid w:val="007D2B71"/>
    <w:rsid w:val="007D35FD"/>
    <w:rsid w:val="007D44AC"/>
    <w:rsid w:val="007D5B16"/>
    <w:rsid w:val="007D5E81"/>
    <w:rsid w:val="007E107E"/>
    <w:rsid w:val="007E4E81"/>
    <w:rsid w:val="007E51C0"/>
    <w:rsid w:val="007E602D"/>
    <w:rsid w:val="007F10D5"/>
    <w:rsid w:val="007F1379"/>
    <w:rsid w:val="007F1B34"/>
    <w:rsid w:val="007F2B1E"/>
    <w:rsid w:val="007F2F3F"/>
    <w:rsid w:val="007F5C81"/>
    <w:rsid w:val="007F7524"/>
    <w:rsid w:val="00802515"/>
    <w:rsid w:val="00802516"/>
    <w:rsid w:val="00804332"/>
    <w:rsid w:val="00804475"/>
    <w:rsid w:val="008061C0"/>
    <w:rsid w:val="00806D41"/>
    <w:rsid w:val="00810015"/>
    <w:rsid w:val="008102AD"/>
    <w:rsid w:val="00810EE6"/>
    <w:rsid w:val="00811CA7"/>
    <w:rsid w:val="0081465F"/>
    <w:rsid w:val="00815ED9"/>
    <w:rsid w:val="00822E5C"/>
    <w:rsid w:val="00824F16"/>
    <w:rsid w:val="008254BE"/>
    <w:rsid w:val="008255EC"/>
    <w:rsid w:val="00825794"/>
    <w:rsid w:val="0083139F"/>
    <w:rsid w:val="0083318F"/>
    <w:rsid w:val="008367E3"/>
    <w:rsid w:val="00840398"/>
    <w:rsid w:val="008434F5"/>
    <w:rsid w:val="008441F3"/>
    <w:rsid w:val="00844809"/>
    <w:rsid w:val="008468E6"/>
    <w:rsid w:val="00847032"/>
    <w:rsid w:val="008545D0"/>
    <w:rsid w:val="00856521"/>
    <w:rsid w:val="008608B3"/>
    <w:rsid w:val="00862025"/>
    <w:rsid w:val="008627AC"/>
    <w:rsid w:val="008641E0"/>
    <w:rsid w:val="00864375"/>
    <w:rsid w:val="00865620"/>
    <w:rsid w:val="00871A88"/>
    <w:rsid w:val="00872339"/>
    <w:rsid w:val="00874886"/>
    <w:rsid w:val="0087797D"/>
    <w:rsid w:val="00880400"/>
    <w:rsid w:val="00881003"/>
    <w:rsid w:val="008840C7"/>
    <w:rsid w:val="00887523"/>
    <w:rsid w:val="00887E37"/>
    <w:rsid w:val="00890431"/>
    <w:rsid w:val="00892FE4"/>
    <w:rsid w:val="00895594"/>
    <w:rsid w:val="008958D2"/>
    <w:rsid w:val="008A18F6"/>
    <w:rsid w:val="008A47F5"/>
    <w:rsid w:val="008B21D6"/>
    <w:rsid w:val="008B2245"/>
    <w:rsid w:val="008B24E9"/>
    <w:rsid w:val="008B3F18"/>
    <w:rsid w:val="008B5FCF"/>
    <w:rsid w:val="008C2D09"/>
    <w:rsid w:val="008C38B5"/>
    <w:rsid w:val="008C582E"/>
    <w:rsid w:val="008C6BD8"/>
    <w:rsid w:val="008C6E5D"/>
    <w:rsid w:val="008D03A9"/>
    <w:rsid w:val="008D3988"/>
    <w:rsid w:val="008D3F39"/>
    <w:rsid w:val="008D531A"/>
    <w:rsid w:val="008E00D9"/>
    <w:rsid w:val="008E0F98"/>
    <w:rsid w:val="008E2173"/>
    <w:rsid w:val="008E29C0"/>
    <w:rsid w:val="008E66D1"/>
    <w:rsid w:val="008E68D3"/>
    <w:rsid w:val="008F1989"/>
    <w:rsid w:val="008F28A0"/>
    <w:rsid w:val="008F2A70"/>
    <w:rsid w:val="008F4DFB"/>
    <w:rsid w:val="008F690E"/>
    <w:rsid w:val="00901235"/>
    <w:rsid w:val="00904EAF"/>
    <w:rsid w:val="00905B35"/>
    <w:rsid w:val="0091188F"/>
    <w:rsid w:val="009134D0"/>
    <w:rsid w:val="00917DA2"/>
    <w:rsid w:val="009223E8"/>
    <w:rsid w:val="00923DDE"/>
    <w:rsid w:val="00925FFA"/>
    <w:rsid w:val="00927489"/>
    <w:rsid w:val="009302C8"/>
    <w:rsid w:val="0093096D"/>
    <w:rsid w:val="00931AA0"/>
    <w:rsid w:val="00936165"/>
    <w:rsid w:val="009369E7"/>
    <w:rsid w:val="00936EF6"/>
    <w:rsid w:val="0094388A"/>
    <w:rsid w:val="00943A15"/>
    <w:rsid w:val="00943C4D"/>
    <w:rsid w:val="00943DDA"/>
    <w:rsid w:val="00943EE3"/>
    <w:rsid w:val="00947CA0"/>
    <w:rsid w:val="009603CF"/>
    <w:rsid w:val="00963162"/>
    <w:rsid w:val="00963BAE"/>
    <w:rsid w:val="00971ACE"/>
    <w:rsid w:val="00972807"/>
    <w:rsid w:val="00980402"/>
    <w:rsid w:val="00984763"/>
    <w:rsid w:val="00984C32"/>
    <w:rsid w:val="00986205"/>
    <w:rsid w:val="00990E8B"/>
    <w:rsid w:val="009914B1"/>
    <w:rsid w:val="009A18D0"/>
    <w:rsid w:val="009A23E2"/>
    <w:rsid w:val="009A4072"/>
    <w:rsid w:val="009A4F32"/>
    <w:rsid w:val="009B0785"/>
    <w:rsid w:val="009B0C57"/>
    <w:rsid w:val="009B11A6"/>
    <w:rsid w:val="009B21E6"/>
    <w:rsid w:val="009B5BFD"/>
    <w:rsid w:val="009B6D66"/>
    <w:rsid w:val="009C1520"/>
    <w:rsid w:val="009C1FFF"/>
    <w:rsid w:val="009C64A2"/>
    <w:rsid w:val="009C7CAE"/>
    <w:rsid w:val="009D2946"/>
    <w:rsid w:val="009D7F1A"/>
    <w:rsid w:val="009E0745"/>
    <w:rsid w:val="009E0B7C"/>
    <w:rsid w:val="009E2FE3"/>
    <w:rsid w:val="009E3258"/>
    <w:rsid w:val="009E37F8"/>
    <w:rsid w:val="009E3FF3"/>
    <w:rsid w:val="009E583C"/>
    <w:rsid w:val="009E626F"/>
    <w:rsid w:val="009E7897"/>
    <w:rsid w:val="009E7CB2"/>
    <w:rsid w:val="009F1689"/>
    <w:rsid w:val="009F68D7"/>
    <w:rsid w:val="009F7891"/>
    <w:rsid w:val="00A00F2C"/>
    <w:rsid w:val="00A01D9C"/>
    <w:rsid w:val="00A05C7E"/>
    <w:rsid w:val="00A06EA3"/>
    <w:rsid w:val="00A12345"/>
    <w:rsid w:val="00A12A96"/>
    <w:rsid w:val="00A13BDC"/>
    <w:rsid w:val="00A144EB"/>
    <w:rsid w:val="00A147E4"/>
    <w:rsid w:val="00A15145"/>
    <w:rsid w:val="00A15A19"/>
    <w:rsid w:val="00A21D63"/>
    <w:rsid w:val="00A21ECC"/>
    <w:rsid w:val="00A239D1"/>
    <w:rsid w:val="00A24F66"/>
    <w:rsid w:val="00A25983"/>
    <w:rsid w:val="00A314D5"/>
    <w:rsid w:val="00A34478"/>
    <w:rsid w:val="00A4015F"/>
    <w:rsid w:val="00A4241D"/>
    <w:rsid w:val="00A5438F"/>
    <w:rsid w:val="00A5515C"/>
    <w:rsid w:val="00A60792"/>
    <w:rsid w:val="00A61AAB"/>
    <w:rsid w:val="00A66485"/>
    <w:rsid w:val="00A6732F"/>
    <w:rsid w:val="00A6744C"/>
    <w:rsid w:val="00A6773B"/>
    <w:rsid w:val="00A72249"/>
    <w:rsid w:val="00A72274"/>
    <w:rsid w:val="00A72936"/>
    <w:rsid w:val="00A76195"/>
    <w:rsid w:val="00A76C35"/>
    <w:rsid w:val="00A7750F"/>
    <w:rsid w:val="00A7792C"/>
    <w:rsid w:val="00A80A59"/>
    <w:rsid w:val="00A812FA"/>
    <w:rsid w:val="00A82685"/>
    <w:rsid w:val="00A85034"/>
    <w:rsid w:val="00A85E25"/>
    <w:rsid w:val="00A86C95"/>
    <w:rsid w:val="00A95153"/>
    <w:rsid w:val="00A9693A"/>
    <w:rsid w:val="00AA068A"/>
    <w:rsid w:val="00AA2304"/>
    <w:rsid w:val="00AA2A2B"/>
    <w:rsid w:val="00AA3135"/>
    <w:rsid w:val="00AA64F8"/>
    <w:rsid w:val="00AB32F9"/>
    <w:rsid w:val="00AB390D"/>
    <w:rsid w:val="00AB66DC"/>
    <w:rsid w:val="00AB7902"/>
    <w:rsid w:val="00AC4231"/>
    <w:rsid w:val="00AC4760"/>
    <w:rsid w:val="00AC5B06"/>
    <w:rsid w:val="00AC65A4"/>
    <w:rsid w:val="00AC7A73"/>
    <w:rsid w:val="00AD6D54"/>
    <w:rsid w:val="00AE1704"/>
    <w:rsid w:val="00AE1CD4"/>
    <w:rsid w:val="00AE3B00"/>
    <w:rsid w:val="00AE4B6E"/>
    <w:rsid w:val="00AF0AC4"/>
    <w:rsid w:val="00AF3995"/>
    <w:rsid w:val="00AF454E"/>
    <w:rsid w:val="00AF51F3"/>
    <w:rsid w:val="00B01B0B"/>
    <w:rsid w:val="00B02D4D"/>
    <w:rsid w:val="00B034F9"/>
    <w:rsid w:val="00B04F3B"/>
    <w:rsid w:val="00B04FA0"/>
    <w:rsid w:val="00B0724C"/>
    <w:rsid w:val="00B110E1"/>
    <w:rsid w:val="00B116CF"/>
    <w:rsid w:val="00B11A99"/>
    <w:rsid w:val="00B174F5"/>
    <w:rsid w:val="00B201D5"/>
    <w:rsid w:val="00B20B18"/>
    <w:rsid w:val="00B20B74"/>
    <w:rsid w:val="00B2176F"/>
    <w:rsid w:val="00B21BB1"/>
    <w:rsid w:val="00B23208"/>
    <w:rsid w:val="00B26EEE"/>
    <w:rsid w:val="00B32380"/>
    <w:rsid w:val="00B3336B"/>
    <w:rsid w:val="00B34D04"/>
    <w:rsid w:val="00B34DCB"/>
    <w:rsid w:val="00B36295"/>
    <w:rsid w:val="00B40020"/>
    <w:rsid w:val="00B40F2F"/>
    <w:rsid w:val="00B426B0"/>
    <w:rsid w:val="00B42ACB"/>
    <w:rsid w:val="00B42F72"/>
    <w:rsid w:val="00B456A1"/>
    <w:rsid w:val="00B5170A"/>
    <w:rsid w:val="00B517BB"/>
    <w:rsid w:val="00B53448"/>
    <w:rsid w:val="00B575E3"/>
    <w:rsid w:val="00B81111"/>
    <w:rsid w:val="00B8360B"/>
    <w:rsid w:val="00B8502E"/>
    <w:rsid w:val="00B8510D"/>
    <w:rsid w:val="00B909B0"/>
    <w:rsid w:val="00B9227E"/>
    <w:rsid w:val="00B92A58"/>
    <w:rsid w:val="00B96FDA"/>
    <w:rsid w:val="00BA38BD"/>
    <w:rsid w:val="00BA473B"/>
    <w:rsid w:val="00BB0D31"/>
    <w:rsid w:val="00BB6AAB"/>
    <w:rsid w:val="00BB7015"/>
    <w:rsid w:val="00BC70B7"/>
    <w:rsid w:val="00BD243A"/>
    <w:rsid w:val="00BD6B15"/>
    <w:rsid w:val="00BD7CC7"/>
    <w:rsid w:val="00BE1E46"/>
    <w:rsid w:val="00BE3392"/>
    <w:rsid w:val="00BE377B"/>
    <w:rsid w:val="00BE668D"/>
    <w:rsid w:val="00BF0CDD"/>
    <w:rsid w:val="00BF17C2"/>
    <w:rsid w:val="00BF3A4F"/>
    <w:rsid w:val="00BF474E"/>
    <w:rsid w:val="00BF7B48"/>
    <w:rsid w:val="00C05388"/>
    <w:rsid w:val="00C05EEF"/>
    <w:rsid w:val="00C10C17"/>
    <w:rsid w:val="00C112E7"/>
    <w:rsid w:val="00C20927"/>
    <w:rsid w:val="00C23532"/>
    <w:rsid w:val="00C24FF6"/>
    <w:rsid w:val="00C25E7F"/>
    <w:rsid w:val="00C26E3E"/>
    <w:rsid w:val="00C273F6"/>
    <w:rsid w:val="00C333B9"/>
    <w:rsid w:val="00C34D28"/>
    <w:rsid w:val="00C361A8"/>
    <w:rsid w:val="00C37741"/>
    <w:rsid w:val="00C40384"/>
    <w:rsid w:val="00C40860"/>
    <w:rsid w:val="00C40A24"/>
    <w:rsid w:val="00C40E8F"/>
    <w:rsid w:val="00C422EF"/>
    <w:rsid w:val="00C505B7"/>
    <w:rsid w:val="00C5602D"/>
    <w:rsid w:val="00C56480"/>
    <w:rsid w:val="00C57643"/>
    <w:rsid w:val="00C61A9E"/>
    <w:rsid w:val="00C62A76"/>
    <w:rsid w:val="00C6347D"/>
    <w:rsid w:val="00C64AE4"/>
    <w:rsid w:val="00C803A9"/>
    <w:rsid w:val="00C813C6"/>
    <w:rsid w:val="00C81BE6"/>
    <w:rsid w:val="00C8246C"/>
    <w:rsid w:val="00C82B6E"/>
    <w:rsid w:val="00C83091"/>
    <w:rsid w:val="00C83841"/>
    <w:rsid w:val="00C849BF"/>
    <w:rsid w:val="00C870B5"/>
    <w:rsid w:val="00C873E2"/>
    <w:rsid w:val="00C875CB"/>
    <w:rsid w:val="00C92BD8"/>
    <w:rsid w:val="00CA13F5"/>
    <w:rsid w:val="00CA1788"/>
    <w:rsid w:val="00CA1E5D"/>
    <w:rsid w:val="00CA2451"/>
    <w:rsid w:val="00CA5431"/>
    <w:rsid w:val="00CA658C"/>
    <w:rsid w:val="00CB0A89"/>
    <w:rsid w:val="00CB0E01"/>
    <w:rsid w:val="00CB3B5C"/>
    <w:rsid w:val="00CB52F5"/>
    <w:rsid w:val="00CB58F6"/>
    <w:rsid w:val="00CB6307"/>
    <w:rsid w:val="00CC0DE7"/>
    <w:rsid w:val="00CC1F98"/>
    <w:rsid w:val="00CC32BB"/>
    <w:rsid w:val="00CC3730"/>
    <w:rsid w:val="00CC3742"/>
    <w:rsid w:val="00CC5727"/>
    <w:rsid w:val="00CD0E39"/>
    <w:rsid w:val="00CD2167"/>
    <w:rsid w:val="00CD2D96"/>
    <w:rsid w:val="00CD320E"/>
    <w:rsid w:val="00CD5932"/>
    <w:rsid w:val="00CE2B74"/>
    <w:rsid w:val="00CE73B7"/>
    <w:rsid w:val="00CF0970"/>
    <w:rsid w:val="00D00FDD"/>
    <w:rsid w:val="00D04486"/>
    <w:rsid w:val="00D07910"/>
    <w:rsid w:val="00D10BA4"/>
    <w:rsid w:val="00D14882"/>
    <w:rsid w:val="00D158B5"/>
    <w:rsid w:val="00D15E3C"/>
    <w:rsid w:val="00D205F7"/>
    <w:rsid w:val="00D21576"/>
    <w:rsid w:val="00D25621"/>
    <w:rsid w:val="00D33B64"/>
    <w:rsid w:val="00D35F6F"/>
    <w:rsid w:val="00D36B64"/>
    <w:rsid w:val="00D373E5"/>
    <w:rsid w:val="00D44E30"/>
    <w:rsid w:val="00D5227D"/>
    <w:rsid w:val="00D526A5"/>
    <w:rsid w:val="00D57368"/>
    <w:rsid w:val="00D6021C"/>
    <w:rsid w:val="00D62334"/>
    <w:rsid w:val="00D676F2"/>
    <w:rsid w:val="00D679CF"/>
    <w:rsid w:val="00D74FC8"/>
    <w:rsid w:val="00D7625B"/>
    <w:rsid w:val="00D76328"/>
    <w:rsid w:val="00D7676D"/>
    <w:rsid w:val="00D76E09"/>
    <w:rsid w:val="00D8319C"/>
    <w:rsid w:val="00D84B05"/>
    <w:rsid w:val="00D85E1C"/>
    <w:rsid w:val="00D87578"/>
    <w:rsid w:val="00D8759D"/>
    <w:rsid w:val="00D90F86"/>
    <w:rsid w:val="00D92B19"/>
    <w:rsid w:val="00D95A4F"/>
    <w:rsid w:val="00D96C46"/>
    <w:rsid w:val="00D97B8F"/>
    <w:rsid w:val="00DA1D6D"/>
    <w:rsid w:val="00DA2614"/>
    <w:rsid w:val="00DB002E"/>
    <w:rsid w:val="00DB0C86"/>
    <w:rsid w:val="00DB1E68"/>
    <w:rsid w:val="00DB6E38"/>
    <w:rsid w:val="00DC109D"/>
    <w:rsid w:val="00DC467A"/>
    <w:rsid w:val="00DD1A96"/>
    <w:rsid w:val="00DD247C"/>
    <w:rsid w:val="00DD2F11"/>
    <w:rsid w:val="00DD6B15"/>
    <w:rsid w:val="00DE2F6E"/>
    <w:rsid w:val="00DE3533"/>
    <w:rsid w:val="00DE394B"/>
    <w:rsid w:val="00DE4BBD"/>
    <w:rsid w:val="00DE4FB4"/>
    <w:rsid w:val="00DE61C9"/>
    <w:rsid w:val="00DF095C"/>
    <w:rsid w:val="00DF4E96"/>
    <w:rsid w:val="00DF57BC"/>
    <w:rsid w:val="00DF6668"/>
    <w:rsid w:val="00DF745C"/>
    <w:rsid w:val="00DF7E98"/>
    <w:rsid w:val="00E01DE5"/>
    <w:rsid w:val="00E0371B"/>
    <w:rsid w:val="00E05C42"/>
    <w:rsid w:val="00E05DDF"/>
    <w:rsid w:val="00E070F5"/>
    <w:rsid w:val="00E07E9F"/>
    <w:rsid w:val="00E10225"/>
    <w:rsid w:val="00E11FEA"/>
    <w:rsid w:val="00E146E1"/>
    <w:rsid w:val="00E1682D"/>
    <w:rsid w:val="00E20D57"/>
    <w:rsid w:val="00E254A1"/>
    <w:rsid w:val="00E27022"/>
    <w:rsid w:val="00E32ACB"/>
    <w:rsid w:val="00E362B8"/>
    <w:rsid w:val="00E36FBE"/>
    <w:rsid w:val="00E372C5"/>
    <w:rsid w:val="00E432A0"/>
    <w:rsid w:val="00E44281"/>
    <w:rsid w:val="00E4596A"/>
    <w:rsid w:val="00E45BAA"/>
    <w:rsid w:val="00E46FC9"/>
    <w:rsid w:val="00E477BB"/>
    <w:rsid w:val="00E4781F"/>
    <w:rsid w:val="00E47ECD"/>
    <w:rsid w:val="00E50DCC"/>
    <w:rsid w:val="00E512F7"/>
    <w:rsid w:val="00E51D76"/>
    <w:rsid w:val="00E51E17"/>
    <w:rsid w:val="00E53360"/>
    <w:rsid w:val="00E53E71"/>
    <w:rsid w:val="00E55C44"/>
    <w:rsid w:val="00E5621C"/>
    <w:rsid w:val="00E56F61"/>
    <w:rsid w:val="00E60374"/>
    <w:rsid w:val="00E62CD0"/>
    <w:rsid w:val="00E64B4C"/>
    <w:rsid w:val="00E72092"/>
    <w:rsid w:val="00E7348A"/>
    <w:rsid w:val="00E73CCA"/>
    <w:rsid w:val="00E73F83"/>
    <w:rsid w:val="00E741F4"/>
    <w:rsid w:val="00E773BF"/>
    <w:rsid w:val="00E810A2"/>
    <w:rsid w:val="00E82F4E"/>
    <w:rsid w:val="00E837C2"/>
    <w:rsid w:val="00E84996"/>
    <w:rsid w:val="00E860A1"/>
    <w:rsid w:val="00EB305D"/>
    <w:rsid w:val="00EB5C8E"/>
    <w:rsid w:val="00EB5E51"/>
    <w:rsid w:val="00EB7128"/>
    <w:rsid w:val="00EB7BCC"/>
    <w:rsid w:val="00EC10CE"/>
    <w:rsid w:val="00EC2E02"/>
    <w:rsid w:val="00EC3C02"/>
    <w:rsid w:val="00ED05F4"/>
    <w:rsid w:val="00ED5CE8"/>
    <w:rsid w:val="00ED5F25"/>
    <w:rsid w:val="00ED7BE2"/>
    <w:rsid w:val="00EE3EAF"/>
    <w:rsid w:val="00EE488E"/>
    <w:rsid w:val="00EE4BA7"/>
    <w:rsid w:val="00EF2905"/>
    <w:rsid w:val="00EF3891"/>
    <w:rsid w:val="00EF5F85"/>
    <w:rsid w:val="00F005AA"/>
    <w:rsid w:val="00F02D4A"/>
    <w:rsid w:val="00F06126"/>
    <w:rsid w:val="00F1443B"/>
    <w:rsid w:val="00F20BB9"/>
    <w:rsid w:val="00F21CCB"/>
    <w:rsid w:val="00F2464A"/>
    <w:rsid w:val="00F31CA6"/>
    <w:rsid w:val="00F346C1"/>
    <w:rsid w:val="00F35D4B"/>
    <w:rsid w:val="00F37C9B"/>
    <w:rsid w:val="00F549B9"/>
    <w:rsid w:val="00F5519A"/>
    <w:rsid w:val="00F60023"/>
    <w:rsid w:val="00F60116"/>
    <w:rsid w:val="00F656A7"/>
    <w:rsid w:val="00F65E6A"/>
    <w:rsid w:val="00F72AFB"/>
    <w:rsid w:val="00F73A12"/>
    <w:rsid w:val="00F773EC"/>
    <w:rsid w:val="00F816AA"/>
    <w:rsid w:val="00F86136"/>
    <w:rsid w:val="00F92938"/>
    <w:rsid w:val="00FA32C1"/>
    <w:rsid w:val="00FA333D"/>
    <w:rsid w:val="00FA5B88"/>
    <w:rsid w:val="00FA5E38"/>
    <w:rsid w:val="00FA67A5"/>
    <w:rsid w:val="00FA6B48"/>
    <w:rsid w:val="00FB0F98"/>
    <w:rsid w:val="00FB795E"/>
    <w:rsid w:val="00FC000C"/>
    <w:rsid w:val="00FC0E2B"/>
    <w:rsid w:val="00FC1684"/>
    <w:rsid w:val="00FC27FB"/>
    <w:rsid w:val="00FC62DC"/>
    <w:rsid w:val="00FD1B9D"/>
    <w:rsid w:val="00FD5CCD"/>
    <w:rsid w:val="00FD606F"/>
    <w:rsid w:val="00FD7174"/>
    <w:rsid w:val="00FD79E3"/>
    <w:rsid w:val="00FE2602"/>
    <w:rsid w:val="00FE2C96"/>
    <w:rsid w:val="00FE6FAC"/>
    <w:rsid w:val="00FF0549"/>
    <w:rsid w:val="00FF1801"/>
    <w:rsid w:val="00FF3181"/>
    <w:rsid w:val="00FF4087"/>
    <w:rsid w:val="00FF585D"/>
    <w:rsid w:val="00FF72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E4424"/>
  <w15:docId w15:val="{4F5B36CE-7343-4B4B-8714-89A561D6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4AC"/>
    <w:rPr>
      <w:sz w:val="24"/>
      <w:szCs w:val="24"/>
    </w:rPr>
  </w:style>
  <w:style w:type="paragraph" w:styleId="Overskrift1">
    <w:name w:val="heading 1"/>
    <w:basedOn w:val="Normal"/>
    <w:next w:val="Normal"/>
    <w:qFormat/>
    <w:rsid w:val="007D44AC"/>
    <w:pPr>
      <w:keepNext/>
      <w:outlineLvl w:val="0"/>
    </w:pPr>
    <w:rPr>
      <w:b/>
      <w:bCs/>
      <w:sz w:val="32"/>
    </w:rPr>
  </w:style>
  <w:style w:type="paragraph" w:styleId="Overskrift2">
    <w:name w:val="heading 2"/>
    <w:basedOn w:val="Normal"/>
    <w:next w:val="Normal"/>
    <w:link w:val="Overskrift2Tegn"/>
    <w:qFormat/>
    <w:rsid w:val="007D44AC"/>
    <w:pPr>
      <w:keepNext/>
      <w:outlineLvl w:val="1"/>
    </w:pPr>
    <w:rPr>
      <w:rFonts w:ascii="Times New Roman MT Extra Bold" w:hAnsi="Times New Roman MT Extra Bold"/>
      <w:b/>
      <w:bCs/>
      <w:i/>
      <w:iCs/>
      <w:sz w:val="110"/>
    </w:rPr>
  </w:style>
  <w:style w:type="paragraph" w:styleId="Overskrift3">
    <w:name w:val="heading 3"/>
    <w:basedOn w:val="Normal"/>
    <w:next w:val="Normal"/>
    <w:link w:val="Overskrift3Tegn"/>
    <w:qFormat/>
    <w:rsid w:val="007D44AC"/>
    <w:pPr>
      <w:keepNext/>
      <w:outlineLvl w:val="2"/>
    </w:pPr>
    <w:rPr>
      <w:b/>
      <w:bCs/>
    </w:rPr>
  </w:style>
  <w:style w:type="paragraph" w:styleId="Overskrift4">
    <w:name w:val="heading 4"/>
    <w:basedOn w:val="Normal"/>
    <w:next w:val="Normal"/>
    <w:qFormat/>
    <w:rsid w:val="007D44AC"/>
    <w:pPr>
      <w:keepNext/>
      <w:tabs>
        <w:tab w:val="center" w:pos="540"/>
      </w:tabs>
      <w:outlineLvl w:val="3"/>
    </w:pPr>
    <w:rPr>
      <w:sz w:val="36"/>
      <w:szCs w:val="36"/>
    </w:rPr>
  </w:style>
  <w:style w:type="paragraph" w:styleId="Overskrift5">
    <w:name w:val="heading 5"/>
    <w:basedOn w:val="Normal"/>
    <w:next w:val="Normal"/>
    <w:qFormat/>
    <w:rsid w:val="007D44AC"/>
    <w:pPr>
      <w:keepNext/>
      <w:tabs>
        <w:tab w:val="left" w:pos="540"/>
      </w:tabs>
      <w:jc w:val="both"/>
      <w:outlineLvl w:val="4"/>
    </w:pPr>
    <w:rPr>
      <w:b/>
      <w:bCs/>
      <w:sz w:val="20"/>
    </w:rPr>
  </w:style>
  <w:style w:type="paragraph" w:styleId="Overskrift6">
    <w:name w:val="heading 6"/>
    <w:basedOn w:val="Normal"/>
    <w:next w:val="Normal"/>
    <w:qFormat/>
    <w:rsid w:val="007D44AC"/>
    <w:pPr>
      <w:keepNext/>
      <w:jc w:val="center"/>
      <w:outlineLvl w:val="5"/>
    </w:pPr>
    <w:rPr>
      <w:b/>
      <w:sz w:val="28"/>
      <w:szCs w:val="20"/>
    </w:rPr>
  </w:style>
  <w:style w:type="paragraph" w:styleId="Overskrift7">
    <w:name w:val="heading 7"/>
    <w:basedOn w:val="Normal"/>
    <w:next w:val="Normal"/>
    <w:qFormat/>
    <w:rsid w:val="007D44AC"/>
    <w:pPr>
      <w:keepNext/>
      <w:tabs>
        <w:tab w:val="left" w:pos="284"/>
        <w:tab w:val="left" w:pos="2268"/>
        <w:tab w:val="left" w:pos="2410"/>
        <w:tab w:val="left" w:pos="4820"/>
        <w:tab w:val="left" w:pos="5529"/>
      </w:tabs>
      <w:autoSpaceDE w:val="0"/>
      <w:autoSpaceDN w:val="0"/>
      <w:adjustRightInd w:val="0"/>
      <w:outlineLvl w:val="6"/>
    </w:pPr>
    <w:rPr>
      <w:b/>
      <w:bCs/>
      <w:sz w:val="20"/>
      <w:szCs w:val="2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semiHidden/>
    <w:rsid w:val="007D44AC"/>
    <w:rPr>
      <w:b/>
      <w:bCs/>
    </w:rPr>
  </w:style>
  <w:style w:type="paragraph" w:styleId="Brdtekst3">
    <w:name w:val="Body Text 3"/>
    <w:basedOn w:val="Normal"/>
    <w:link w:val="Brdtekst3Tegn"/>
    <w:semiHidden/>
    <w:rsid w:val="007D44AC"/>
    <w:pPr>
      <w:jc w:val="center"/>
    </w:pPr>
    <w:rPr>
      <w:b/>
      <w:bCs/>
      <w:sz w:val="28"/>
    </w:rPr>
  </w:style>
  <w:style w:type="character" w:styleId="Hyperlink">
    <w:name w:val="Hyperlink"/>
    <w:rsid w:val="007D44AC"/>
    <w:rPr>
      <w:color w:val="0000FF"/>
      <w:u w:val="single"/>
    </w:rPr>
  </w:style>
  <w:style w:type="paragraph" w:styleId="Dokumentoversigt">
    <w:name w:val="Document Map"/>
    <w:basedOn w:val="Normal"/>
    <w:semiHidden/>
    <w:rsid w:val="007D44AC"/>
    <w:pPr>
      <w:shd w:val="clear" w:color="auto" w:fill="000080"/>
    </w:pPr>
    <w:rPr>
      <w:rFonts w:ascii="Tahoma" w:hAnsi="Tahoma" w:cs="Tahoma"/>
      <w:sz w:val="20"/>
      <w:szCs w:val="20"/>
    </w:rPr>
  </w:style>
  <w:style w:type="paragraph" w:styleId="Brdtekst2">
    <w:name w:val="Body Text 2"/>
    <w:basedOn w:val="Normal"/>
    <w:semiHidden/>
    <w:rsid w:val="007D44AC"/>
    <w:pPr>
      <w:jc w:val="center"/>
    </w:pPr>
    <w:rPr>
      <w:b/>
      <w:sz w:val="20"/>
      <w:szCs w:val="20"/>
    </w:rPr>
  </w:style>
  <w:style w:type="paragraph" w:customStyle="1" w:styleId="Ballontekst">
    <w:name w:val="Ballontekst"/>
    <w:basedOn w:val="Normal"/>
    <w:semiHidden/>
    <w:rsid w:val="007D44AC"/>
    <w:rPr>
      <w:rFonts w:ascii="Tahoma" w:hAnsi="Tahoma" w:cs="Tahoma"/>
      <w:sz w:val="16"/>
      <w:szCs w:val="16"/>
    </w:rPr>
  </w:style>
  <w:style w:type="character" w:styleId="BesgtLink">
    <w:name w:val="FollowedHyperlink"/>
    <w:semiHidden/>
    <w:rsid w:val="007D44AC"/>
    <w:rPr>
      <w:color w:val="800080"/>
      <w:u w:val="single"/>
    </w:rPr>
  </w:style>
  <w:style w:type="paragraph" w:styleId="NormalWeb">
    <w:name w:val="Normal (Web)"/>
    <w:basedOn w:val="Normal"/>
    <w:uiPriority w:val="99"/>
    <w:unhideWhenUsed/>
    <w:rsid w:val="009B0C57"/>
    <w:pPr>
      <w:spacing w:after="240"/>
    </w:pPr>
  </w:style>
  <w:style w:type="paragraph" w:styleId="Sidehoved">
    <w:name w:val="header"/>
    <w:basedOn w:val="Normal"/>
    <w:semiHidden/>
    <w:rsid w:val="007D44AC"/>
    <w:pPr>
      <w:tabs>
        <w:tab w:val="center" w:pos="4819"/>
        <w:tab w:val="right" w:pos="9638"/>
      </w:tabs>
    </w:pPr>
  </w:style>
  <w:style w:type="character" w:customStyle="1" w:styleId="SidehovedTegn">
    <w:name w:val="Sidehoved Tegn"/>
    <w:rsid w:val="007D44AC"/>
    <w:rPr>
      <w:sz w:val="24"/>
      <w:szCs w:val="24"/>
    </w:rPr>
  </w:style>
  <w:style w:type="paragraph" w:styleId="Billedtekst">
    <w:name w:val="caption"/>
    <w:basedOn w:val="Normal"/>
    <w:next w:val="Normal"/>
    <w:qFormat/>
    <w:rsid w:val="007D44AC"/>
    <w:rPr>
      <w:b/>
      <w:bCs/>
      <w:sz w:val="20"/>
      <w:szCs w:val="20"/>
    </w:rPr>
  </w:style>
  <w:style w:type="paragraph" w:customStyle="1" w:styleId="commenttext">
    <w:name w:val="commenttext"/>
    <w:basedOn w:val="Normal"/>
    <w:rsid w:val="007D44AC"/>
    <w:pPr>
      <w:spacing w:before="100" w:beforeAutospacing="1" w:after="100" w:afterAutospacing="1"/>
    </w:pPr>
  </w:style>
  <w:style w:type="character" w:styleId="Strk">
    <w:name w:val="Strong"/>
    <w:uiPriority w:val="22"/>
    <w:qFormat/>
    <w:rsid w:val="00AE4B6E"/>
    <w:rPr>
      <w:b/>
      <w:bCs/>
    </w:rPr>
  </w:style>
  <w:style w:type="paragraph" w:customStyle="1" w:styleId="NormalWeb6">
    <w:name w:val="Normal (Web)6"/>
    <w:basedOn w:val="Normal"/>
    <w:rsid w:val="00AE4B6E"/>
    <w:pPr>
      <w:spacing w:before="100" w:beforeAutospacing="1" w:after="100" w:afterAutospacing="1"/>
    </w:pPr>
  </w:style>
  <w:style w:type="table" w:styleId="Tabel-Gitter">
    <w:name w:val="Table Grid"/>
    <w:basedOn w:val="Tabel-Normal"/>
    <w:uiPriority w:val="59"/>
    <w:rsid w:val="0019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link w:val="Overskrift3"/>
    <w:rsid w:val="00195C68"/>
    <w:rPr>
      <w:b/>
      <w:bCs/>
      <w:sz w:val="24"/>
      <w:szCs w:val="24"/>
    </w:rPr>
  </w:style>
  <w:style w:type="character" w:customStyle="1" w:styleId="Brdtekst3Tegn">
    <w:name w:val="Brødtekst 3 Tegn"/>
    <w:link w:val="Brdtekst3"/>
    <w:semiHidden/>
    <w:rsid w:val="00754D28"/>
    <w:rPr>
      <w:b/>
      <w:bCs/>
      <w:sz w:val="28"/>
      <w:szCs w:val="24"/>
    </w:rPr>
  </w:style>
  <w:style w:type="character" w:customStyle="1" w:styleId="Overskrift2Tegn">
    <w:name w:val="Overskrift 2 Tegn"/>
    <w:link w:val="Overskrift2"/>
    <w:rsid w:val="00E45BAA"/>
    <w:rPr>
      <w:rFonts w:ascii="Times New Roman MT Extra Bold" w:hAnsi="Times New Roman MT Extra Bold"/>
      <w:b/>
      <w:bCs/>
      <w:i/>
      <w:iCs/>
      <w:sz w:val="110"/>
      <w:szCs w:val="24"/>
    </w:rPr>
  </w:style>
  <w:style w:type="paragraph" w:styleId="Markeringsbobletekst">
    <w:name w:val="Balloon Text"/>
    <w:basedOn w:val="Normal"/>
    <w:link w:val="MarkeringsbobletekstTegn"/>
    <w:uiPriority w:val="99"/>
    <w:semiHidden/>
    <w:unhideWhenUsed/>
    <w:rsid w:val="0058780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87803"/>
    <w:rPr>
      <w:rFonts w:ascii="Tahoma" w:hAnsi="Tahoma" w:cs="Tahoma"/>
      <w:sz w:val="16"/>
      <w:szCs w:val="16"/>
    </w:rPr>
  </w:style>
  <w:style w:type="paragraph" w:styleId="Sidefod">
    <w:name w:val="footer"/>
    <w:basedOn w:val="Normal"/>
    <w:link w:val="SidefodTegn"/>
    <w:uiPriority w:val="99"/>
    <w:unhideWhenUsed/>
    <w:rsid w:val="004E09A5"/>
    <w:pPr>
      <w:tabs>
        <w:tab w:val="center" w:pos="4819"/>
        <w:tab w:val="right" w:pos="9638"/>
      </w:tabs>
    </w:pPr>
  </w:style>
  <w:style w:type="character" w:customStyle="1" w:styleId="SidefodTegn">
    <w:name w:val="Sidefod Tegn"/>
    <w:basedOn w:val="Standardskrifttypeiafsnit"/>
    <w:link w:val="Sidefod"/>
    <w:uiPriority w:val="99"/>
    <w:rsid w:val="004E09A5"/>
    <w:rPr>
      <w:sz w:val="24"/>
      <w:szCs w:val="24"/>
    </w:rPr>
  </w:style>
  <w:style w:type="character" w:customStyle="1" w:styleId="apple-converted-space">
    <w:name w:val="apple-converted-space"/>
    <w:basedOn w:val="Standardskrifttypeiafsnit"/>
    <w:rsid w:val="004F7406"/>
  </w:style>
  <w:style w:type="paragraph" w:styleId="Ingenafstand">
    <w:name w:val="No Spacing"/>
    <w:uiPriority w:val="1"/>
    <w:qFormat/>
    <w:rsid w:val="002B64EA"/>
    <w:rPr>
      <w:rFonts w:asciiTheme="minorHAnsi" w:eastAsiaTheme="minorHAnsi" w:hAnsiTheme="minorHAnsi" w:cstheme="minorBidi"/>
      <w:sz w:val="22"/>
      <w:szCs w:val="22"/>
      <w:lang w:eastAsia="en-US"/>
    </w:rPr>
  </w:style>
  <w:style w:type="paragraph" w:styleId="Listeafsnit">
    <w:name w:val="List Paragraph"/>
    <w:basedOn w:val="Normal"/>
    <w:uiPriority w:val="34"/>
    <w:qFormat/>
    <w:rsid w:val="00230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3144">
      <w:bodyDiv w:val="1"/>
      <w:marLeft w:val="0"/>
      <w:marRight w:val="0"/>
      <w:marTop w:val="0"/>
      <w:marBottom w:val="0"/>
      <w:divBdr>
        <w:top w:val="none" w:sz="0" w:space="0" w:color="auto"/>
        <w:left w:val="none" w:sz="0" w:space="0" w:color="auto"/>
        <w:bottom w:val="none" w:sz="0" w:space="0" w:color="auto"/>
        <w:right w:val="none" w:sz="0" w:space="0" w:color="auto"/>
      </w:divBdr>
      <w:divsChild>
        <w:div w:id="1731223839">
          <w:marLeft w:val="0"/>
          <w:marRight w:val="0"/>
          <w:marTop w:val="0"/>
          <w:marBottom w:val="0"/>
          <w:divBdr>
            <w:top w:val="none" w:sz="0" w:space="0" w:color="auto"/>
            <w:left w:val="none" w:sz="0" w:space="0" w:color="auto"/>
            <w:bottom w:val="none" w:sz="0" w:space="0" w:color="auto"/>
            <w:right w:val="none" w:sz="0" w:space="0" w:color="auto"/>
          </w:divBdr>
          <w:divsChild>
            <w:div w:id="2134249392">
              <w:marLeft w:val="0"/>
              <w:marRight w:val="0"/>
              <w:marTop w:val="0"/>
              <w:marBottom w:val="0"/>
              <w:divBdr>
                <w:top w:val="none" w:sz="0" w:space="0" w:color="auto"/>
                <w:left w:val="none" w:sz="0" w:space="0" w:color="auto"/>
                <w:bottom w:val="none" w:sz="0" w:space="0" w:color="auto"/>
                <w:right w:val="none" w:sz="0" w:space="0" w:color="auto"/>
              </w:divBdr>
              <w:divsChild>
                <w:div w:id="1168784672">
                  <w:marLeft w:val="0"/>
                  <w:marRight w:val="0"/>
                  <w:marTop w:val="0"/>
                  <w:marBottom w:val="0"/>
                  <w:divBdr>
                    <w:top w:val="none" w:sz="0" w:space="0" w:color="auto"/>
                    <w:left w:val="none" w:sz="0" w:space="0" w:color="auto"/>
                    <w:bottom w:val="none" w:sz="0" w:space="0" w:color="auto"/>
                    <w:right w:val="none" w:sz="0" w:space="0" w:color="auto"/>
                  </w:divBdr>
                  <w:divsChild>
                    <w:div w:id="2104910765">
                      <w:marLeft w:val="0"/>
                      <w:marRight w:val="0"/>
                      <w:marTop w:val="0"/>
                      <w:marBottom w:val="0"/>
                      <w:divBdr>
                        <w:top w:val="none" w:sz="0" w:space="0" w:color="auto"/>
                        <w:left w:val="none" w:sz="0" w:space="0" w:color="auto"/>
                        <w:bottom w:val="none" w:sz="0" w:space="0" w:color="auto"/>
                        <w:right w:val="none" w:sz="0" w:space="0" w:color="auto"/>
                      </w:divBdr>
                    </w:div>
                    <w:div w:id="477501647">
                      <w:marLeft w:val="0"/>
                      <w:marRight w:val="0"/>
                      <w:marTop w:val="0"/>
                      <w:marBottom w:val="0"/>
                      <w:divBdr>
                        <w:top w:val="none" w:sz="0" w:space="0" w:color="auto"/>
                        <w:left w:val="none" w:sz="0" w:space="0" w:color="auto"/>
                        <w:bottom w:val="none" w:sz="0" w:space="0" w:color="auto"/>
                        <w:right w:val="none" w:sz="0" w:space="0" w:color="auto"/>
                      </w:divBdr>
                    </w:div>
                    <w:div w:id="1294289792">
                      <w:marLeft w:val="0"/>
                      <w:marRight w:val="0"/>
                      <w:marTop w:val="0"/>
                      <w:marBottom w:val="0"/>
                      <w:divBdr>
                        <w:top w:val="none" w:sz="0" w:space="0" w:color="auto"/>
                        <w:left w:val="none" w:sz="0" w:space="0" w:color="auto"/>
                        <w:bottom w:val="none" w:sz="0" w:space="0" w:color="auto"/>
                        <w:right w:val="none" w:sz="0" w:space="0" w:color="auto"/>
                      </w:divBdr>
                    </w:div>
                    <w:div w:id="392890556">
                      <w:marLeft w:val="0"/>
                      <w:marRight w:val="0"/>
                      <w:marTop w:val="0"/>
                      <w:marBottom w:val="0"/>
                      <w:divBdr>
                        <w:top w:val="none" w:sz="0" w:space="0" w:color="auto"/>
                        <w:left w:val="none" w:sz="0" w:space="0" w:color="auto"/>
                        <w:bottom w:val="none" w:sz="0" w:space="0" w:color="auto"/>
                        <w:right w:val="none" w:sz="0" w:space="0" w:color="auto"/>
                      </w:divBdr>
                    </w:div>
                    <w:div w:id="4939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0887">
      <w:bodyDiv w:val="1"/>
      <w:marLeft w:val="115"/>
      <w:marRight w:val="115"/>
      <w:marTop w:val="115"/>
      <w:marBottom w:val="115"/>
      <w:divBdr>
        <w:top w:val="none" w:sz="0" w:space="0" w:color="auto"/>
        <w:left w:val="none" w:sz="0" w:space="0" w:color="auto"/>
        <w:bottom w:val="none" w:sz="0" w:space="0" w:color="auto"/>
        <w:right w:val="none" w:sz="0" w:space="0" w:color="auto"/>
      </w:divBdr>
    </w:div>
    <w:div w:id="252201630">
      <w:bodyDiv w:val="1"/>
      <w:marLeft w:val="0"/>
      <w:marRight w:val="0"/>
      <w:marTop w:val="0"/>
      <w:marBottom w:val="0"/>
      <w:divBdr>
        <w:top w:val="none" w:sz="0" w:space="0" w:color="auto"/>
        <w:left w:val="none" w:sz="0" w:space="0" w:color="auto"/>
        <w:bottom w:val="none" w:sz="0" w:space="0" w:color="auto"/>
        <w:right w:val="none" w:sz="0" w:space="0" w:color="auto"/>
      </w:divBdr>
    </w:div>
    <w:div w:id="345059130">
      <w:bodyDiv w:val="1"/>
      <w:marLeft w:val="0"/>
      <w:marRight w:val="0"/>
      <w:marTop w:val="0"/>
      <w:marBottom w:val="0"/>
      <w:divBdr>
        <w:top w:val="none" w:sz="0" w:space="0" w:color="auto"/>
        <w:left w:val="none" w:sz="0" w:space="0" w:color="auto"/>
        <w:bottom w:val="none" w:sz="0" w:space="0" w:color="auto"/>
        <w:right w:val="none" w:sz="0" w:space="0" w:color="auto"/>
      </w:divBdr>
      <w:divsChild>
        <w:div w:id="704673330">
          <w:marLeft w:val="0"/>
          <w:marRight w:val="0"/>
          <w:marTop w:val="0"/>
          <w:marBottom w:val="0"/>
          <w:divBdr>
            <w:top w:val="none" w:sz="0" w:space="0" w:color="auto"/>
            <w:left w:val="none" w:sz="0" w:space="0" w:color="auto"/>
            <w:bottom w:val="none" w:sz="0" w:space="0" w:color="auto"/>
            <w:right w:val="none" w:sz="0" w:space="0" w:color="auto"/>
          </w:divBdr>
          <w:divsChild>
            <w:div w:id="472136305">
              <w:marLeft w:val="0"/>
              <w:marRight w:val="0"/>
              <w:marTop w:val="0"/>
              <w:marBottom w:val="0"/>
              <w:divBdr>
                <w:top w:val="none" w:sz="0" w:space="0" w:color="auto"/>
                <w:left w:val="none" w:sz="0" w:space="0" w:color="auto"/>
                <w:bottom w:val="none" w:sz="0" w:space="0" w:color="auto"/>
                <w:right w:val="none" w:sz="0" w:space="0" w:color="auto"/>
              </w:divBdr>
              <w:divsChild>
                <w:div w:id="559219252">
                  <w:marLeft w:val="0"/>
                  <w:marRight w:val="0"/>
                  <w:marTop w:val="0"/>
                  <w:marBottom w:val="0"/>
                  <w:divBdr>
                    <w:top w:val="none" w:sz="0" w:space="0" w:color="auto"/>
                    <w:left w:val="none" w:sz="0" w:space="0" w:color="auto"/>
                    <w:bottom w:val="none" w:sz="0" w:space="0" w:color="auto"/>
                    <w:right w:val="none" w:sz="0" w:space="0" w:color="auto"/>
                  </w:divBdr>
                  <w:divsChild>
                    <w:div w:id="259024267">
                      <w:marLeft w:val="0"/>
                      <w:marRight w:val="0"/>
                      <w:marTop w:val="0"/>
                      <w:marBottom w:val="0"/>
                      <w:divBdr>
                        <w:top w:val="none" w:sz="0" w:space="0" w:color="auto"/>
                        <w:left w:val="none" w:sz="0" w:space="0" w:color="auto"/>
                        <w:bottom w:val="none" w:sz="0" w:space="0" w:color="auto"/>
                        <w:right w:val="none" w:sz="0" w:space="0" w:color="auto"/>
                      </w:divBdr>
                      <w:divsChild>
                        <w:div w:id="2057001780">
                          <w:marLeft w:val="115"/>
                          <w:marRight w:val="115"/>
                          <w:marTop w:val="0"/>
                          <w:marBottom w:val="0"/>
                          <w:divBdr>
                            <w:top w:val="none" w:sz="0" w:space="0" w:color="auto"/>
                            <w:left w:val="none" w:sz="0" w:space="0" w:color="auto"/>
                            <w:bottom w:val="none" w:sz="0" w:space="0" w:color="auto"/>
                            <w:right w:val="none" w:sz="0" w:space="0" w:color="auto"/>
                          </w:divBdr>
                          <w:divsChild>
                            <w:div w:id="18993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23172">
      <w:bodyDiv w:val="1"/>
      <w:marLeft w:val="0"/>
      <w:marRight w:val="0"/>
      <w:marTop w:val="0"/>
      <w:marBottom w:val="0"/>
      <w:divBdr>
        <w:top w:val="none" w:sz="0" w:space="0" w:color="auto"/>
        <w:left w:val="none" w:sz="0" w:space="0" w:color="auto"/>
        <w:bottom w:val="none" w:sz="0" w:space="0" w:color="auto"/>
        <w:right w:val="none" w:sz="0" w:space="0" w:color="auto"/>
      </w:divBdr>
      <w:divsChild>
        <w:div w:id="1536190642">
          <w:marLeft w:val="0"/>
          <w:marRight w:val="0"/>
          <w:marTop w:val="0"/>
          <w:marBottom w:val="0"/>
          <w:divBdr>
            <w:top w:val="none" w:sz="0" w:space="0" w:color="auto"/>
            <w:left w:val="none" w:sz="0" w:space="0" w:color="auto"/>
            <w:bottom w:val="none" w:sz="0" w:space="0" w:color="auto"/>
            <w:right w:val="none" w:sz="0" w:space="0" w:color="auto"/>
          </w:divBdr>
          <w:divsChild>
            <w:div w:id="923301662">
              <w:marLeft w:val="0"/>
              <w:marRight w:val="0"/>
              <w:marTop w:val="0"/>
              <w:marBottom w:val="0"/>
              <w:divBdr>
                <w:top w:val="none" w:sz="0" w:space="0" w:color="auto"/>
                <w:left w:val="none" w:sz="0" w:space="0" w:color="auto"/>
                <w:bottom w:val="none" w:sz="0" w:space="0" w:color="auto"/>
                <w:right w:val="none" w:sz="0" w:space="0" w:color="auto"/>
              </w:divBdr>
              <w:divsChild>
                <w:div w:id="1588736055">
                  <w:marLeft w:val="0"/>
                  <w:marRight w:val="0"/>
                  <w:marTop w:val="0"/>
                  <w:marBottom w:val="0"/>
                  <w:divBdr>
                    <w:top w:val="none" w:sz="0" w:space="0" w:color="auto"/>
                    <w:left w:val="none" w:sz="0" w:space="0" w:color="auto"/>
                    <w:bottom w:val="none" w:sz="0" w:space="0" w:color="auto"/>
                    <w:right w:val="none" w:sz="0" w:space="0" w:color="auto"/>
                  </w:divBdr>
                  <w:divsChild>
                    <w:div w:id="488449996">
                      <w:marLeft w:val="0"/>
                      <w:marRight w:val="0"/>
                      <w:marTop w:val="0"/>
                      <w:marBottom w:val="0"/>
                      <w:divBdr>
                        <w:top w:val="none" w:sz="0" w:space="0" w:color="auto"/>
                        <w:left w:val="none" w:sz="0" w:space="0" w:color="auto"/>
                        <w:bottom w:val="none" w:sz="0" w:space="0" w:color="auto"/>
                        <w:right w:val="none" w:sz="0" w:space="0" w:color="auto"/>
                      </w:divBdr>
                      <w:divsChild>
                        <w:div w:id="639382159">
                          <w:marLeft w:val="0"/>
                          <w:marRight w:val="0"/>
                          <w:marTop w:val="32"/>
                          <w:marBottom w:val="0"/>
                          <w:divBdr>
                            <w:top w:val="none" w:sz="0" w:space="0" w:color="auto"/>
                            <w:left w:val="none" w:sz="0" w:space="0" w:color="auto"/>
                            <w:bottom w:val="none" w:sz="0" w:space="0" w:color="auto"/>
                            <w:right w:val="none" w:sz="0" w:space="0" w:color="auto"/>
                          </w:divBdr>
                          <w:divsChild>
                            <w:div w:id="55469791">
                              <w:marLeft w:val="0"/>
                              <w:marRight w:val="0"/>
                              <w:marTop w:val="0"/>
                              <w:marBottom w:val="0"/>
                              <w:divBdr>
                                <w:top w:val="none" w:sz="0" w:space="0" w:color="auto"/>
                                <w:left w:val="none" w:sz="0" w:space="0" w:color="auto"/>
                                <w:bottom w:val="none" w:sz="0" w:space="0" w:color="auto"/>
                                <w:right w:val="none" w:sz="0" w:space="0" w:color="auto"/>
                              </w:divBdr>
                              <w:divsChild>
                                <w:div w:id="771248280">
                                  <w:marLeft w:val="7544"/>
                                  <w:marRight w:val="0"/>
                                  <w:marTop w:val="0"/>
                                  <w:marBottom w:val="0"/>
                                  <w:divBdr>
                                    <w:top w:val="none" w:sz="0" w:space="0" w:color="auto"/>
                                    <w:left w:val="none" w:sz="0" w:space="0" w:color="auto"/>
                                    <w:bottom w:val="none" w:sz="0" w:space="0" w:color="auto"/>
                                    <w:right w:val="none" w:sz="0" w:space="0" w:color="auto"/>
                                  </w:divBdr>
                                  <w:divsChild>
                                    <w:div w:id="600138493">
                                      <w:marLeft w:val="0"/>
                                      <w:marRight w:val="0"/>
                                      <w:marTop w:val="0"/>
                                      <w:marBottom w:val="0"/>
                                      <w:divBdr>
                                        <w:top w:val="none" w:sz="0" w:space="0" w:color="auto"/>
                                        <w:left w:val="none" w:sz="0" w:space="0" w:color="auto"/>
                                        <w:bottom w:val="none" w:sz="0" w:space="0" w:color="auto"/>
                                        <w:right w:val="none" w:sz="0" w:space="0" w:color="auto"/>
                                      </w:divBdr>
                                      <w:divsChild>
                                        <w:div w:id="1307736627">
                                          <w:marLeft w:val="0"/>
                                          <w:marRight w:val="0"/>
                                          <w:marTop w:val="0"/>
                                          <w:marBottom w:val="0"/>
                                          <w:divBdr>
                                            <w:top w:val="none" w:sz="0" w:space="0" w:color="auto"/>
                                            <w:left w:val="none" w:sz="0" w:space="0" w:color="auto"/>
                                            <w:bottom w:val="none" w:sz="0" w:space="0" w:color="auto"/>
                                            <w:right w:val="none" w:sz="0" w:space="0" w:color="auto"/>
                                          </w:divBdr>
                                          <w:divsChild>
                                            <w:div w:id="2139571373">
                                              <w:marLeft w:val="0"/>
                                              <w:marRight w:val="0"/>
                                              <w:marTop w:val="0"/>
                                              <w:marBottom w:val="0"/>
                                              <w:divBdr>
                                                <w:top w:val="none" w:sz="0" w:space="0" w:color="auto"/>
                                                <w:left w:val="none" w:sz="0" w:space="0" w:color="auto"/>
                                                <w:bottom w:val="none" w:sz="0" w:space="0" w:color="auto"/>
                                                <w:right w:val="none" w:sz="0" w:space="0" w:color="auto"/>
                                              </w:divBdr>
                                              <w:divsChild>
                                                <w:div w:id="707072144">
                                                  <w:marLeft w:val="0"/>
                                                  <w:marRight w:val="0"/>
                                                  <w:marTop w:val="0"/>
                                                  <w:marBottom w:val="0"/>
                                                  <w:divBdr>
                                                    <w:top w:val="none" w:sz="0" w:space="0" w:color="auto"/>
                                                    <w:left w:val="none" w:sz="0" w:space="0" w:color="auto"/>
                                                    <w:bottom w:val="none" w:sz="0" w:space="0" w:color="auto"/>
                                                    <w:right w:val="none" w:sz="0" w:space="0" w:color="auto"/>
                                                  </w:divBdr>
                                                  <w:divsChild>
                                                    <w:div w:id="2112819416">
                                                      <w:marLeft w:val="0"/>
                                                      <w:marRight w:val="0"/>
                                                      <w:marTop w:val="0"/>
                                                      <w:marBottom w:val="0"/>
                                                      <w:divBdr>
                                                        <w:top w:val="none" w:sz="0" w:space="0" w:color="auto"/>
                                                        <w:left w:val="none" w:sz="0" w:space="0" w:color="auto"/>
                                                        <w:bottom w:val="none" w:sz="0" w:space="0" w:color="auto"/>
                                                        <w:right w:val="none" w:sz="0" w:space="0" w:color="auto"/>
                                                      </w:divBdr>
                                                      <w:divsChild>
                                                        <w:div w:id="7002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174252">
      <w:bodyDiv w:val="1"/>
      <w:marLeft w:val="0"/>
      <w:marRight w:val="0"/>
      <w:marTop w:val="0"/>
      <w:marBottom w:val="0"/>
      <w:divBdr>
        <w:top w:val="none" w:sz="0" w:space="0" w:color="auto"/>
        <w:left w:val="none" w:sz="0" w:space="0" w:color="auto"/>
        <w:bottom w:val="none" w:sz="0" w:space="0" w:color="auto"/>
        <w:right w:val="none" w:sz="0" w:space="0" w:color="auto"/>
      </w:divBdr>
    </w:div>
    <w:div w:id="815875678">
      <w:bodyDiv w:val="1"/>
      <w:marLeft w:val="0"/>
      <w:marRight w:val="0"/>
      <w:marTop w:val="0"/>
      <w:marBottom w:val="0"/>
      <w:divBdr>
        <w:top w:val="none" w:sz="0" w:space="0" w:color="auto"/>
        <w:left w:val="none" w:sz="0" w:space="0" w:color="auto"/>
        <w:bottom w:val="none" w:sz="0" w:space="0" w:color="auto"/>
        <w:right w:val="none" w:sz="0" w:space="0" w:color="auto"/>
      </w:divBdr>
      <w:divsChild>
        <w:div w:id="1728340383">
          <w:marLeft w:val="0"/>
          <w:marRight w:val="0"/>
          <w:marTop w:val="0"/>
          <w:marBottom w:val="0"/>
          <w:divBdr>
            <w:top w:val="none" w:sz="0" w:space="0" w:color="auto"/>
            <w:left w:val="none" w:sz="0" w:space="0" w:color="auto"/>
            <w:bottom w:val="none" w:sz="0" w:space="0" w:color="auto"/>
            <w:right w:val="none" w:sz="0" w:space="0" w:color="auto"/>
          </w:divBdr>
          <w:divsChild>
            <w:div w:id="326442139">
              <w:marLeft w:val="0"/>
              <w:marRight w:val="0"/>
              <w:marTop w:val="0"/>
              <w:marBottom w:val="0"/>
              <w:divBdr>
                <w:top w:val="none" w:sz="0" w:space="0" w:color="auto"/>
                <w:left w:val="none" w:sz="0" w:space="0" w:color="auto"/>
                <w:bottom w:val="none" w:sz="0" w:space="0" w:color="auto"/>
                <w:right w:val="none" w:sz="0" w:space="0" w:color="auto"/>
              </w:divBdr>
              <w:divsChild>
                <w:div w:id="1004821217">
                  <w:marLeft w:val="0"/>
                  <w:marRight w:val="0"/>
                  <w:marTop w:val="0"/>
                  <w:marBottom w:val="0"/>
                  <w:divBdr>
                    <w:top w:val="none" w:sz="0" w:space="0" w:color="auto"/>
                    <w:left w:val="none" w:sz="0" w:space="0" w:color="auto"/>
                    <w:bottom w:val="none" w:sz="0" w:space="0" w:color="auto"/>
                    <w:right w:val="none" w:sz="0" w:space="0" w:color="auto"/>
                  </w:divBdr>
                  <w:divsChild>
                    <w:div w:id="11885139">
                      <w:marLeft w:val="0"/>
                      <w:marRight w:val="0"/>
                      <w:marTop w:val="0"/>
                      <w:marBottom w:val="0"/>
                      <w:divBdr>
                        <w:top w:val="none" w:sz="0" w:space="0" w:color="auto"/>
                        <w:left w:val="none" w:sz="0" w:space="0" w:color="auto"/>
                        <w:bottom w:val="none" w:sz="0" w:space="0" w:color="auto"/>
                        <w:right w:val="none" w:sz="0" w:space="0" w:color="auto"/>
                      </w:divBdr>
                      <w:divsChild>
                        <w:div w:id="1656109860">
                          <w:marLeft w:val="115"/>
                          <w:marRight w:val="115"/>
                          <w:marTop w:val="0"/>
                          <w:marBottom w:val="0"/>
                          <w:divBdr>
                            <w:top w:val="none" w:sz="0" w:space="0" w:color="auto"/>
                            <w:left w:val="none" w:sz="0" w:space="0" w:color="auto"/>
                            <w:bottom w:val="none" w:sz="0" w:space="0" w:color="auto"/>
                            <w:right w:val="none" w:sz="0" w:space="0" w:color="auto"/>
                          </w:divBdr>
                          <w:divsChild>
                            <w:div w:id="19825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35654">
      <w:bodyDiv w:val="1"/>
      <w:marLeft w:val="0"/>
      <w:marRight w:val="0"/>
      <w:marTop w:val="0"/>
      <w:marBottom w:val="0"/>
      <w:divBdr>
        <w:top w:val="none" w:sz="0" w:space="0" w:color="auto"/>
        <w:left w:val="none" w:sz="0" w:space="0" w:color="auto"/>
        <w:bottom w:val="none" w:sz="0" w:space="0" w:color="auto"/>
        <w:right w:val="none" w:sz="0" w:space="0" w:color="auto"/>
      </w:divBdr>
    </w:div>
    <w:div w:id="916667796">
      <w:bodyDiv w:val="1"/>
      <w:marLeft w:val="0"/>
      <w:marRight w:val="0"/>
      <w:marTop w:val="0"/>
      <w:marBottom w:val="0"/>
      <w:divBdr>
        <w:top w:val="none" w:sz="0" w:space="0" w:color="auto"/>
        <w:left w:val="none" w:sz="0" w:space="0" w:color="auto"/>
        <w:bottom w:val="none" w:sz="0" w:space="0" w:color="auto"/>
        <w:right w:val="none" w:sz="0" w:space="0" w:color="auto"/>
      </w:divBdr>
      <w:divsChild>
        <w:div w:id="891815621">
          <w:marLeft w:val="0"/>
          <w:marRight w:val="0"/>
          <w:marTop w:val="0"/>
          <w:marBottom w:val="0"/>
          <w:divBdr>
            <w:top w:val="none" w:sz="0" w:space="0" w:color="auto"/>
            <w:left w:val="none" w:sz="0" w:space="0" w:color="auto"/>
            <w:bottom w:val="none" w:sz="0" w:space="0" w:color="auto"/>
            <w:right w:val="none" w:sz="0" w:space="0" w:color="auto"/>
          </w:divBdr>
          <w:divsChild>
            <w:div w:id="1172263016">
              <w:marLeft w:val="0"/>
              <w:marRight w:val="0"/>
              <w:marTop w:val="0"/>
              <w:marBottom w:val="0"/>
              <w:divBdr>
                <w:top w:val="none" w:sz="0" w:space="0" w:color="auto"/>
                <w:left w:val="none" w:sz="0" w:space="0" w:color="auto"/>
                <w:bottom w:val="none" w:sz="0" w:space="0" w:color="auto"/>
                <w:right w:val="none" w:sz="0" w:space="0" w:color="auto"/>
              </w:divBdr>
              <w:divsChild>
                <w:div w:id="1078673381">
                  <w:marLeft w:val="0"/>
                  <w:marRight w:val="0"/>
                  <w:marTop w:val="0"/>
                  <w:marBottom w:val="0"/>
                  <w:divBdr>
                    <w:top w:val="none" w:sz="0" w:space="0" w:color="auto"/>
                    <w:left w:val="none" w:sz="0" w:space="0" w:color="auto"/>
                    <w:bottom w:val="none" w:sz="0" w:space="0" w:color="auto"/>
                    <w:right w:val="none" w:sz="0" w:space="0" w:color="auto"/>
                  </w:divBdr>
                  <w:divsChild>
                    <w:div w:id="696852030">
                      <w:marLeft w:val="0"/>
                      <w:marRight w:val="0"/>
                      <w:marTop w:val="0"/>
                      <w:marBottom w:val="0"/>
                      <w:divBdr>
                        <w:top w:val="none" w:sz="0" w:space="0" w:color="auto"/>
                        <w:left w:val="none" w:sz="0" w:space="0" w:color="auto"/>
                        <w:bottom w:val="none" w:sz="0" w:space="0" w:color="auto"/>
                        <w:right w:val="none" w:sz="0" w:space="0" w:color="auto"/>
                      </w:divBdr>
                      <w:divsChild>
                        <w:div w:id="92504156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53125146">
                              <w:marLeft w:val="0"/>
                              <w:marRight w:val="0"/>
                              <w:marTop w:val="0"/>
                              <w:marBottom w:val="0"/>
                              <w:divBdr>
                                <w:top w:val="none" w:sz="0" w:space="0" w:color="auto"/>
                                <w:left w:val="none" w:sz="0" w:space="0" w:color="auto"/>
                                <w:bottom w:val="none" w:sz="0" w:space="0" w:color="auto"/>
                                <w:right w:val="none" w:sz="0" w:space="0" w:color="auto"/>
                              </w:divBdr>
                              <w:divsChild>
                                <w:div w:id="453140765">
                                  <w:marLeft w:val="0"/>
                                  <w:marRight w:val="0"/>
                                  <w:marTop w:val="0"/>
                                  <w:marBottom w:val="0"/>
                                  <w:divBdr>
                                    <w:top w:val="none" w:sz="0" w:space="0" w:color="auto"/>
                                    <w:left w:val="none" w:sz="0" w:space="0" w:color="auto"/>
                                    <w:bottom w:val="none" w:sz="0" w:space="0" w:color="auto"/>
                                    <w:right w:val="none" w:sz="0" w:space="0" w:color="auto"/>
                                  </w:divBdr>
                                </w:div>
                                <w:div w:id="674576109">
                                  <w:marLeft w:val="0"/>
                                  <w:marRight w:val="0"/>
                                  <w:marTop w:val="0"/>
                                  <w:marBottom w:val="0"/>
                                  <w:divBdr>
                                    <w:top w:val="none" w:sz="0" w:space="0" w:color="auto"/>
                                    <w:left w:val="none" w:sz="0" w:space="0" w:color="auto"/>
                                    <w:bottom w:val="none" w:sz="0" w:space="0" w:color="auto"/>
                                    <w:right w:val="none" w:sz="0" w:space="0" w:color="auto"/>
                                  </w:divBdr>
                                </w:div>
                                <w:div w:id="1148279894">
                                  <w:marLeft w:val="0"/>
                                  <w:marRight w:val="0"/>
                                  <w:marTop w:val="0"/>
                                  <w:marBottom w:val="0"/>
                                  <w:divBdr>
                                    <w:top w:val="none" w:sz="0" w:space="0" w:color="auto"/>
                                    <w:left w:val="none" w:sz="0" w:space="0" w:color="auto"/>
                                    <w:bottom w:val="none" w:sz="0" w:space="0" w:color="auto"/>
                                    <w:right w:val="none" w:sz="0" w:space="0" w:color="auto"/>
                                  </w:divBdr>
                                </w:div>
                                <w:div w:id="20691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451498">
      <w:bodyDiv w:val="1"/>
      <w:marLeft w:val="0"/>
      <w:marRight w:val="0"/>
      <w:marTop w:val="0"/>
      <w:marBottom w:val="0"/>
      <w:divBdr>
        <w:top w:val="none" w:sz="0" w:space="0" w:color="auto"/>
        <w:left w:val="none" w:sz="0" w:space="0" w:color="auto"/>
        <w:bottom w:val="none" w:sz="0" w:space="0" w:color="auto"/>
        <w:right w:val="none" w:sz="0" w:space="0" w:color="auto"/>
      </w:divBdr>
    </w:div>
    <w:div w:id="1194728146">
      <w:bodyDiv w:val="1"/>
      <w:marLeft w:val="0"/>
      <w:marRight w:val="0"/>
      <w:marTop w:val="0"/>
      <w:marBottom w:val="0"/>
      <w:divBdr>
        <w:top w:val="none" w:sz="0" w:space="0" w:color="auto"/>
        <w:left w:val="none" w:sz="0" w:space="0" w:color="auto"/>
        <w:bottom w:val="none" w:sz="0" w:space="0" w:color="auto"/>
        <w:right w:val="none" w:sz="0" w:space="0" w:color="auto"/>
      </w:divBdr>
    </w:div>
    <w:div w:id="1215777108">
      <w:bodyDiv w:val="1"/>
      <w:marLeft w:val="0"/>
      <w:marRight w:val="0"/>
      <w:marTop w:val="0"/>
      <w:marBottom w:val="0"/>
      <w:divBdr>
        <w:top w:val="none" w:sz="0" w:space="0" w:color="auto"/>
        <w:left w:val="none" w:sz="0" w:space="0" w:color="auto"/>
        <w:bottom w:val="none" w:sz="0" w:space="0" w:color="auto"/>
        <w:right w:val="none" w:sz="0" w:space="0" w:color="auto"/>
      </w:divBdr>
      <w:divsChild>
        <w:div w:id="1876964254">
          <w:marLeft w:val="0"/>
          <w:marRight w:val="0"/>
          <w:marTop w:val="450"/>
          <w:marBottom w:val="300"/>
          <w:divBdr>
            <w:top w:val="none" w:sz="0" w:space="0" w:color="auto"/>
            <w:left w:val="none" w:sz="0" w:space="0" w:color="auto"/>
            <w:bottom w:val="none" w:sz="0" w:space="0" w:color="auto"/>
            <w:right w:val="none" w:sz="0" w:space="0" w:color="auto"/>
          </w:divBdr>
          <w:divsChild>
            <w:div w:id="1063334748">
              <w:marLeft w:val="0"/>
              <w:marRight w:val="0"/>
              <w:marTop w:val="0"/>
              <w:marBottom w:val="0"/>
              <w:divBdr>
                <w:top w:val="none" w:sz="0" w:space="0" w:color="auto"/>
                <w:left w:val="none" w:sz="0" w:space="0" w:color="auto"/>
                <w:bottom w:val="none" w:sz="0" w:space="0" w:color="auto"/>
                <w:right w:val="none" w:sz="0" w:space="0" w:color="auto"/>
              </w:divBdr>
              <w:divsChild>
                <w:div w:id="448859549">
                  <w:marLeft w:val="0"/>
                  <w:marRight w:val="0"/>
                  <w:marTop w:val="0"/>
                  <w:marBottom w:val="0"/>
                  <w:divBdr>
                    <w:top w:val="none" w:sz="0" w:space="0" w:color="auto"/>
                    <w:left w:val="none" w:sz="0" w:space="0" w:color="auto"/>
                    <w:bottom w:val="none" w:sz="0" w:space="0" w:color="auto"/>
                    <w:right w:val="none" w:sz="0" w:space="0" w:color="auto"/>
                  </w:divBdr>
                  <w:divsChild>
                    <w:div w:id="1600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8715">
      <w:bodyDiv w:val="1"/>
      <w:marLeft w:val="0"/>
      <w:marRight w:val="0"/>
      <w:marTop w:val="0"/>
      <w:marBottom w:val="0"/>
      <w:divBdr>
        <w:top w:val="none" w:sz="0" w:space="0" w:color="auto"/>
        <w:left w:val="none" w:sz="0" w:space="0" w:color="auto"/>
        <w:bottom w:val="none" w:sz="0" w:space="0" w:color="auto"/>
        <w:right w:val="none" w:sz="0" w:space="0" w:color="auto"/>
      </w:divBdr>
    </w:div>
    <w:div w:id="1925722704">
      <w:bodyDiv w:val="1"/>
      <w:marLeft w:val="0"/>
      <w:marRight w:val="0"/>
      <w:marTop w:val="0"/>
      <w:marBottom w:val="0"/>
      <w:divBdr>
        <w:top w:val="none" w:sz="0" w:space="0" w:color="auto"/>
        <w:left w:val="none" w:sz="0" w:space="0" w:color="auto"/>
        <w:bottom w:val="none" w:sz="0" w:space="0" w:color="auto"/>
        <w:right w:val="none" w:sz="0" w:space="0" w:color="auto"/>
      </w:divBdr>
    </w:div>
    <w:div w:id="1951010896">
      <w:bodyDiv w:val="1"/>
      <w:marLeft w:val="0"/>
      <w:marRight w:val="0"/>
      <w:marTop w:val="0"/>
      <w:marBottom w:val="0"/>
      <w:divBdr>
        <w:top w:val="none" w:sz="0" w:space="0" w:color="auto"/>
        <w:left w:val="none" w:sz="0" w:space="0" w:color="auto"/>
        <w:bottom w:val="none" w:sz="0" w:space="0" w:color="auto"/>
        <w:right w:val="none" w:sz="0" w:space="0" w:color="auto"/>
      </w:divBdr>
      <w:divsChild>
        <w:div w:id="156922681">
          <w:marLeft w:val="0"/>
          <w:marRight w:val="0"/>
          <w:marTop w:val="0"/>
          <w:marBottom w:val="0"/>
          <w:divBdr>
            <w:top w:val="none" w:sz="0" w:space="0" w:color="auto"/>
            <w:left w:val="none" w:sz="0" w:space="0" w:color="auto"/>
            <w:bottom w:val="none" w:sz="0" w:space="0" w:color="auto"/>
            <w:right w:val="none" w:sz="0" w:space="0" w:color="auto"/>
          </w:divBdr>
          <w:divsChild>
            <w:div w:id="34820952">
              <w:marLeft w:val="0"/>
              <w:marRight w:val="0"/>
              <w:marTop w:val="0"/>
              <w:marBottom w:val="0"/>
              <w:divBdr>
                <w:top w:val="none" w:sz="0" w:space="0" w:color="auto"/>
                <w:left w:val="none" w:sz="0" w:space="0" w:color="auto"/>
                <w:bottom w:val="none" w:sz="0" w:space="0" w:color="auto"/>
                <w:right w:val="none" w:sz="0" w:space="0" w:color="auto"/>
              </w:divBdr>
              <w:divsChild>
                <w:div w:id="753816502">
                  <w:marLeft w:val="0"/>
                  <w:marRight w:val="0"/>
                  <w:marTop w:val="0"/>
                  <w:marBottom w:val="0"/>
                  <w:divBdr>
                    <w:top w:val="none" w:sz="0" w:space="0" w:color="auto"/>
                    <w:left w:val="none" w:sz="0" w:space="0" w:color="auto"/>
                    <w:bottom w:val="none" w:sz="0" w:space="0" w:color="auto"/>
                    <w:right w:val="none" w:sz="0" w:space="0" w:color="auto"/>
                  </w:divBdr>
                  <w:divsChild>
                    <w:div w:id="1187479115">
                      <w:marLeft w:val="0"/>
                      <w:marRight w:val="0"/>
                      <w:marTop w:val="0"/>
                      <w:marBottom w:val="0"/>
                      <w:divBdr>
                        <w:top w:val="none" w:sz="0" w:space="0" w:color="auto"/>
                        <w:left w:val="none" w:sz="0" w:space="0" w:color="auto"/>
                        <w:bottom w:val="none" w:sz="0" w:space="0" w:color="auto"/>
                        <w:right w:val="none" w:sz="0" w:space="0" w:color="auto"/>
                      </w:divBdr>
                      <w:divsChild>
                        <w:div w:id="978723574">
                          <w:marLeft w:val="130"/>
                          <w:marRight w:val="130"/>
                          <w:marTop w:val="0"/>
                          <w:marBottom w:val="0"/>
                          <w:divBdr>
                            <w:top w:val="none" w:sz="0" w:space="0" w:color="auto"/>
                            <w:left w:val="none" w:sz="0" w:space="0" w:color="auto"/>
                            <w:bottom w:val="none" w:sz="0" w:space="0" w:color="auto"/>
                            <w:right w:val="none" w:sz="0" w:space="0" w:color="auto"/>
                          </w:divBdr>
                          <w:divsChild>
                            <w:div w:id="7077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10938">
      <w:bodyDiv w:val="1"/>
      <w:marLeft w:val="0"/>
      <w:marRight w:val="0"/>
      <w:marTop w:val="0"/>
      <w:marBottom w:val="0"/>
      <w:divBdr>
        <w:top w:val="none" w:sz="0" w:space="0" w:color="auto"/>
        <w:left w:val="none" w:sz="0" w:space="0" w:color="auto"/>
        <w:bottom w:val="none" w:sz="0" w:space="0" w:color="auto"/>
        <w:right w:val="none" w:sz="0" w:space="0" w:color="auto"/>
      </w:divBdr>
      <w:divsChild>
        <w:div w:id="857347840">
          <w:marLeft w:val="0"/>
          <w:marRight w:val="0"/>
          <w:marTop w:val="0"/>
          <w:marBottom w:val="0"/>
          <w:divBdr>
            <w:top w:val="none" w:sz="0" w:space="0" w:color="auto"/>
            <w:left w:val="none" w:sz="0" w:space="0" w:color="auto"/>
            <w:bottom w:val="none" w:sz="0" w:space="0" w:color="auto"/>
            <w:right w:val="none" w:sz="0" w:space="0" w:color="auto"/>
          </w:divBdr>
          <w:divsChild>
            <w:div w:id="458184428">
              <w:marLeft w:val="0"/>
              <w:marRight w:val="0"/>
              <w:marTop w:val="0"/>
              <w:marBottom w:val="0"/>
              <w:divBdr>
                <w:top w:val="none" w:sz="0" w:space="0" w:color="auto"/>
                <w:left w:val="none" w:sz="0" w:space="0" w:color="auto"/>
                <w:bottom w:val="none" w:sz="0" w:space="0" w:color="auto"/>
                <w:right w:val="none" w:sz="0" w:space="0" w:color="auto"/>
              </w:divBdr>
              <w:divsChild>
                <w:div w:id="871042273">
                  <w:marLeft w:val="0"/>
                  <w:marRight w:val="0"/>
                  <w:marTop w:val="0"/>
                  <w:marBottom w:val="0"/>
                  <w:divBdr>
                    <w:top w:val="none" w:sz="0" w:space="0" w:color="auto"/>
                    <w:left w:val="none" w:sz="0" w:space="0" w:color="auto"/>
                    <w:bottom w:val="none" w:sz="0" w:space="0" w:color="auto"/>
                    <w:right w:val="none" w:sz="0" w:space="0" w:color="auto"/>
                  </w:divBdr>
                  <w:divsChild>
                    <w:div w:id="1835141996">
                      <w:marLeft w:val="0"/>
                      <w:marRight w:val="0"/>
                      <w:marTop w:val="0"/>
                      <w:marBottom w:val="0"/>
                      <w:divBdr>
                        <w:top w:val="none" w:sz="0" w:space="0" w:color="auto"/>
                        <w:left w:val="none" w:sz="0" w:space="0" w:color="auto"/>
                        <w:bottom w:val="none" w:sz="0" w:space="0" w:color="auto"/>
                        <w:right w:val="none" w:sz="0" w:space="0" w:color="auto"/>
                      </w:divBdr>
                      <w:divsChild>
                        <w:div w:id="1940721724">
                          <w:marLeft w:val="107"/>
                          <w:marRight w:val="107"/>
                          <w:marTop w:val="0"/>
                          <w:marBottom w:val="0"/>
                          <w:divBdr>
                            <w:top w:val="none" w:sz="0" w:space="0" w:color="auto"/>
                            <w:left w:val="none" w:sz="0" w:space="0" w:color="auto"/>
                            <w:bottom w:val="none" w:sz="0" w:space="0" w:color="auto"/>
                            <w:right w:val="none" w:sz="0" w:space="0" w:color="auto"/>
                          </w:divBdr>
                          <w:divsChild>
                            <w:div w:id="19404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FADAF-003F-4678-ADB0-3DE7CE43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983</Words>
  <Characters>5999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hjemme</Company>
  <LinksUpToDate>false</LinksUpToDate>
  <CharactersWithSpaces>6969</CharactersWithSpaces>
  <SharedDoc>false</SharedDoc>
  <HLinks>
    <vt:vector size="12" baseType="variant">
      <vt:variant>
        <vt:i4>2424902</vt:i4>
      </vt:variant>
      <vt:variant>
        <vt:i4>0</vt:i4>
      </vt:variant>
      <vt:variant>
        <vt:i4>0</vt:i4>
      </vt:variant>
      <vt:variant>
        <vt:i4>5</vt:i4>
      </vt:variant>
      <vt:variant>
        <vt:lpwstr>mailto:bestyrelsen@gl-toftegaard.dk</vt:lpwstr>
      </vt:variant>
      <vt:variant>
        <vt:lpwstr/>
      </vt:variant>
      <vt:variant>
        <vt:i4>5439517</vt:i4>
      </vt:variant>
      <vt:variant>
        <vt:i4>0</vt:i4>
      </vt:variant>
      <vt:variant>
        <vt:i4>0</vt:i4>
      </vt:variant>
      <vt:variant>
        <vt:i4>5</vt:i4>
      </vt:variant>
      <vt:variant>
        <vt:lpwstr>http://www.gl-toftegaard.dk/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Knud F. Olesen</dc:creator>
  <cp:lastModifiedBy>Martin Willum Jensen</cp:lastModifiedBy>
  <cp:revision>6</cp:revision>
  <cp:lastPrinted>2022-04-11T13:18:00Z</cp:lastPrinted>
  <dcterms:created xsi:type="dcterms:W3CDTF">2022-04-11T12:58:00Z</dcterms:created>
  <dcterms:modified xsi:type="dcterms:W3CDTF">2022-04-13T07:33:00Z</dcterms:modified>
</cp:coreProperties>
</file>